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A3" w:rsidRDefault="002C34A3" w:rsidP="002C34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Сводка предложений,</w:t>
      </w:r>
    </w:p>
    <w:p w:rsidR="002C34A3" w:rsidRDefault="002C34A3" w:rsidP="00FD3D0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поступивших в ходе публичного обсуждения</w:t>
      </w:r>
      <w:r w:rsidR="009151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D3D04" w:rsidRPr="00FD3D04">
        <w:rPr>
          <w:rFonts w:ascii="Times New Roman" w:hAnsi="Times New Roman" w:cs="Times New Roman"/>
          <w:sz w:val="28"/>
          <w:szCs w:val="28"/>
        </w:rPr>
        <w:t>Правительства Республики Северная Осетия-Алания «О проекте закона Республики Северная Осетия-Алания «О внесении изменений в Закон Республики Северная Осетия-Алания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</w:t>
      </w:r>
      <w:bookmarkStart w:id="0" w:name="_GoBack"/>
      <w:bookmarkEnd w:id="0"/>
    </w:p>
    <w:p w:rsidR="002C34A3" w:rsidRDefault="002C34A3" w:rsidP="002C34A3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34A3" w:rsidRDefault="002C34A3" w:rsidP="002C34A3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Период проведения публичных обсуждений:</w:t>
      </w:r>
    </w:p>
    <w:p w:rsidR="002C34A3" w:rsidRDefault="00FD3D04" w:rsidP="002C34A3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11.09.2024 по 01.10.2024</w:t>
      </w:r>
    </w:p>
    <w:p w:rsidR="002C34A3" w:rsidRDefault="002C34A3" w:rsidP="002C34A3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34A3" w:rsidRDefault="002C34A3" w:rsidP="002C34A3">
      <w:pPr>
        <w:widowControl/>
        <w:autoSpaceDE/>
        <w:adjustRightInd/>
        <w:spacing w:after="160" w:line="254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Организатор публичных консультаций: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Министерство экономического развития Республики Северная Осетия-Алания.</w:t>
      </w:r>
    </w:p>
    <w:p w:rsidR="002C34A3" w:rsidRDefault="002C34A3" w:rsidP="002C34A3">
      <w:pPr>
        <w:widowControl/>
        <w:autoSpaceDE/>
        <w:adjustRightInd/>
        <w:spacing w:after="160" w:line="254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 органов законодательной и исполнительной власти, организаций, экспертов, которым направлено извещение о проведении публичных консультаций:</w:t>
      </w:r>
    </w:p>
    <w:p w:rsidR="005C6A7E" w:rsidRPr="005C6A7E" w:rsidRDefault="005C6A7E" w:rsidP="005C6A7E">
      <w:pPr>
        <w:widowControl/>
        <w:autoSpaceDE/>
        <w:adjustRightInd/>
        <w:spacing w:line="257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7E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Северо-Осетинскому региональному отделению Общероссийской общественной организации «Деловая Россия»;</w:t>
      </w:r>
    </w:p>
    <w:p w:rsidR="005C6A7E" w:rsidRPr="005C6A7E" w:rsidRDefault="005C6A7E" w:rsidP="005C6A7E">
      <w:pPr>
        <w:widowControl/>
        <w:autoSpaceDE/>
        <w:adjustRightInd/>
        <w:spacing w:line="257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7E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Региональному объединению работодателей «Союз промышленников и предпринимателей Республики Северная Осетия-Алания»;</w:t>
      </w:r>
    </w:p>
    <w:p w:rsidR="005C6A7E" w:rsidRPr="005C6A7E" w:rsidRDefault="005C6A7E" w:rsidP="005C6A7E">
      <w:pPr>
        <w:widowControl/>
        <w:autoSpaceDE/>
        <w:adjustRightInd/>
        <w:spacing w:line="257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7E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Северо-Осетинскому региональному отделению Общероссийской общественной организации малого и среднего предпринимательства «Опора России»;</w:t>
      </w:r>
    </w:p>
    <w:p w:rsidR="005C6A7E" w:rsidRPr="005C6A7E" w:rsidRDefault="005C6A7E" w:rsidP="005C6A7E">
      <w:pPr>
        <w:widowControl/>
        <w:autoSpaceDE/>
        <w:adjustRightInd/>
        <w:spacing w:line="257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7E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Северо-Осетинской территориальной организации профессионального союза работников торговли, общественного питания и предпринимательства «Торговое единство»;</w:t>
      </w:r>
    </w:p>
    <w:p w:rsidR="005C6A7E" w:rsidRPr="005C6A7E" w:rsidRDefault="005C6A7E" w:rsidP="005C6A7E">
      <w:pPr>
        <w:widowControl/>
        <w:autoSpaceDE/>
        <w:adjustRightInd/>
        <w:spacing w:line="257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7E">
        <w:rPr>
          <w:rFonts w:ascii="Times New Roman" w:eastAsia="Times New Roman" w:hAnsi="Times New Roman" w:cs="Times New Roman"/>
          <w:color w:val="000000"/>
          <w:sz w:val="28"/>
          <w:szCs w:val="28"/>
        </w:rPr>
        <w:t>Ассоциации «Саморегулируемая организация «Республиканское объединение строителей Алании»;</w:t>
      </w:r>
    </w:p>
    <w:p w:rsidR="005C6A7E" w:rsidRPr="005C6A7E" w:rsidRDefault="005C6A7E" w:rsidP="005C6A7E">
      <w:pPr>
        <w:widowControl/>
        <w:autoSpaceDE/>
        <w:adjustRightInd/>
        <w:spacing w:line="257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7E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Уполномоченному по защите прав предпринимателей в Республике Северная Осетия-Алания;</w:t>
      </w:r>
    </w:p>
    <w:p w:rsidR="005C6A7E" w:rsidRPr="005C6A7E" w:rsidRDefault="005C6A7E" w:rsidP="005C6A7E">
      <w:pPr>
        <w:widowControl/>
        <w:autoSpaceDE/>
        <w:adjustRightInd/>
        <w:spacing w:line="257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7E">
        <w:rPr>
          <w:rFonts w:ascii="Times New Roman" w:eastAsia="Times New Roman" w:hAnsi="Times New Roman" w:cs="Times New Roman"/>
          <w:color w:val="000000"/>
          <w:sz w:val="28"/>
          <w:szCs w:val="28"/>
        </w:rPr>
        <w:t>Ассоциации крестьянских (фермерских) хозяйств, кооперативов и других малых производителей сельхозпродукции» Республики Северная Осетия-Алания;</w:t>
      </w:r>
    </w:p>
    <w:p w:rsidR="005C6A7E" w:rsidRPr="005C6A7E" w:rsidRDefault="005C6A7E" w:rsidP="005C6A7E">
      <w:pPr>
        <w:widowControl/>
        <w:autoSpaceDE/>
        <w:adjustRightInd/>
        <w:spacing w:line="257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7E"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Торгово-промышленной палате Республики Северная Осетия-Алания;</w:t>
      </w:r>
    </w:p>
    <w:p w:rsidR="005C6A7E" w:rsidRPr="005C6A7E" w:rsidRDefault="005C6A7E" w:rsidP="005C6A7E">
      <w:pPr>
        <w:widowControl/>
        <w:autoSpaceDE/>
        <w:adjustRightInd/>
        <w:spacing w:line="257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7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Министерству государственного имущества и земельных отношений Республики Северная Осетия-Алания;</w:t>
      </w:r>
    </w:p>
    <w:p w:rsidR="005C6A7E" w:rsidRPr="005C6A7E" w:rsidRDefault="005C6A7E" w:rsidP="005C6A7E">
      <w:pPr>
        <w:widowControl/>
        <w:autoSpaceDE/>
        <w:adjustRightInd/>
        <w:spacing w:line="257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7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Министерству финансов Республики Северная Осетия-Алания;</w:t>
      </w:r>
    </w:p>
    <w:p w:rsidR="005C6A7E" w:rsidRPr="005C6A7E" w:rsidRDefault="005C6A7E" w:rsidP="005C6A7E">
      <w:pPr>
        <w:widowControl/>
        <w:autoSpaceDE/>
        <w:adjustRightInd/>
        <w:spacing w:line="257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A7E">
        <w:rPr>
          <w:rFonts w:ascii="Times New Roman" w:eastAsia="Times New Roman" w:hAnsi="Times New Roman" w:cs="Times New Roman"/>
          <w:color w:val="000000"/>
          <w:sz w:val="28"/>
          <w:szCs w:val="28"/>
        </w:rPr>
        <w:t>АМС районов Республики Северная Осетия-Алания.</w:t>
      </w:r>
    </w:p>
    <w:p w:rsidR="002C34A3" w:rsidRDefault="002C34A3" w:rsidP="002C34A3">
      <w:pPr>
        <w:widowControl/>
        <w:autoSpaceDE/>
        <w:adjustRightInd/>
        <w:spacing w:after="160"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5B98" w:rsidRPr="004F60FE" w:rsidRDefault="00EC5B98" w:rsidP="004F60F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1A57" w:rsidRDefault="00181A57" w:rsidP="004F60F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81A57" w:rsidSect="00181A5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F60FE" w:rsidRPr="006C30FE" w:rsidRDefault="004F60FE" w:rsidP="004F60F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0F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 </w:t>
      </w:r>
      <w:r w:rsidRPr="006C30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Сводка предложений:</w:t>
      </w:r>
    </w:p>
    <w:p w:rsidR="000944AB" w:rsidRPr="001E71B9" w:rsidRDefault="000944AB" w:rsidP="004B2F07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9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2864"/>
        <w:gridCol w:w="1984"/>
        <w:gridCol w:w="3799"/>
      </w:tblGrid>
      <w:tr w:rsidR="00BD0159" w:rsidRPr="007F114B" w:rsidTr="00BF7DED">
        <w:tc>
          <w:tcPr>
            <w:tcW w:w="534" w:type="dxa"/>
          </w:tcPr>
          <w:p w:rsidR="000944AB" w:rsidRPr="007F114B" w:rsidRDefault="000944AB" w:rsidP="000944A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114B">
              <w:rPr>
                <w:rFonts w:ascii="Times New Roman" w:hAnsi="Times New Roman" w:cs="Times New Roman"/>
                <w:sz w:val="23"/>
                <w:szCs w:val="23"/>
              </w:rPr>
              <w:t>№№</w:t>
            </w:r>
          </w:p>
          <w:p w:rsidR="000944AB" w:rsidRPr="007F114B" w:rsidRDefault="000944AB" w:rsidP="000944A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F114B">
              <w:rPr>
                <w:rFonts w:ascii="Times New Roman" w:hAnsi="Times New Roman" w:cs="Times New Roman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5528" w:type="dxa"/>
          </w:tcPr>
          <w:p w:rsidR="000944AB" w:rsidRPr="007F114B" w:rsidRDefault="000944AB" w:rsidP="000944A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114B">
              <w:rPr>
                <w:rFonts w:ascii="Times New Roman" w:hAnsi="Times New Roman" w:cs="Times New Roman"/>
                <w:sz w:val="23"/>
                <w:szCs w:val="23"/>
              </w:rPr>
              <w:t>Перечень и содержание поступивших предложений</w:t>
            </w:r>
          </w:p>
        </w:tc>
        <w:tc>
          <w:tcPr>
            <w:tcW w:w="2864" w:type="dxa"/>
          </w:tcPr>
          <w:p w:rsidR="000944AB" w:rsidRPr="007F114B" w:rsidRDefault="000944AB" w:rsidP="000A304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114B">
              <w:rPr>
                <w:rFonts w:ascii="Times New Roman" w:hAnsi="Times New Roman" w:cs="Times New Roman"/>
                <w:sz w:val="23"/>
                <w:szCs w:val="23"/>
              </w:rPr>
              <w:t>Автор предложения</w:t>
            </w:r>
          </w:p>
        </w:tc>
        <w:tc>
          <w:tcPr>
            <w:tcW w:w="1984" w:type="dxa"/>
          </w:tcPr>
          <w:p w:rsidR="000944AB" w:rsidRPr="007F114B" w:rsidRDefault="000944AB" w:rsidP="000A304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114B">
              <w:rPr>
                <w:rFonts w:ascii="Times New Roman" w:hAnsi="Times New Roman" w:cs="Times New Roman"/>
                <w:sz w:val="23"/>
                <w:szCs w:val="23"/>
              </w:rPr>
              <w:t>Целесообразность принятия и форма учета предложения</w:t>
            </w:r>
          </w:p>
        </w:tc>
        <w:tc>
          <w:tcPr>
            <w:tcW w:w="3799" w:type="dxa"/>
          </w:tcPr>
          <w:p w:rsidR="000944AB" w:rsidRPr="007F114B" w:rsidRDefault="000944AB" w:rsidP="000A304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114B">
              <w:rPr>
                <w:rFonts w:ascii="Times New Roman" w:hAnsi="Times New Roman" w:cs="Times New Roman"/>
                <w:sz w:val="23"/>
                <w:szCs w:val="23"/>
              </w:rPr>
              <w:t>Решение по предложению</w:t>
            </w:r>
          </w:p>
        </w:tc>
      </w:tr>
      <w:tr w:rsidR="00BD0159" w:rsidRPr="007F114B" w:rsidTr="00BF7DED">
        <w:tc>
          <w:tcPr>
            <w:tcW w:w="534" w:type="dxa"/>
          </w:tcPr>
          <w:p w:rsidR="000944AB" w:rsidRPr="007F114B" w:rsidRDefault="000944AB" w:rsidP="006C30FE">
            <w:pPr>
              <w:pStyle w:val="aa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8" w:type="dxa"/>
          </w:tcPr>
          <w:p w:rsidR="003B3339" w:rsidRPr="003B3339" w:rsidRDefault="003B3339" w:rsidP="003A7C41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r w:rsidR="003A7C41">
              <w:rPr>
                <w:rFonts w:ascii="Times New Roman" w:eastAsia="Times New Roman" w:hAnsi="Times New Roman" w:cs="Times New Roman"/>
                <w:sz w:val="23"/>
                <w:szCs w:val="23"/>
              </w:rPr>
              <w:t>ункт 2 части 2 статьи 2 Закона - конкретизировать</w:t>
            </w:r>
            <w:r w:rsidRPr="003B33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условия соответствия объекта в части внедрения</w:t>
            </w:r>
          </w:p>
          <w:p w:rsidR="003B3339" w:rsidRPr="00D517ED" w:rsidRDefault="003B3339" w:rsidP="003A7C41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B3339">
              <w:rPr>
                <w:rFonts w:ascii="Times New Roman" w:eastAsia="Times New Roman" w:hAnsi="Times New Roman" w:cs="Times New Roman"/>
                <w:sz w:val="23"/>
                <w:szCs w:val="23"/>
              </w:rPr>
              <w:t>современных технологий, в том числе в части энергосбережения.</w:t>
            </w:r>
          </w:p>
        </w:tc>
        <w:tc>
          <w:tcPr>
            <w:tcW w:w="2864" w:type="dxa"/>
          </w:tcPr>
          <w:p w:rsidR="005C6A7E" w:rsidRDefault="005C6A7E" w:rsidP="000A304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Прокуратура </w:t>
            </w:r>
          </w:p>
          <w:p w:rsidR="000944AB" w:rsidRPr="007F114B" w:rsidRDefault="000F40DF" w:rsidP="000A304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114B">
              <w:rPr>
                <w:rFonts w:ascii="Times New Roman" w:hAnsi="Times New Roman" w:cs="Times New Roman"/>
                <w:sz w:val="23"/>
                <w:szCs w:val="23"/>
              </w:rPr>
              <w:t xml:space="preserve"> Республики Северная</w:t>
            </w:r>
            <w:r w:rsidR="007F114B"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r w:rsidRPr="007F114B">
              <w:rPr>
                <w:rFonts w:ascii="Times New Roman" w:hAnsi="Times New Roman" w:cs="Times New Roman"/>
                <w:sz w:val="23"/>
                <w:szCs w:val="23"/>
              </w:rPr>
              <w:t xml:space="preserve"> Осетия-Алания </w:t>
            </w:r>
          </w:p>
        </w:tc>
        <w:tc>
          <w:tcPr>
            <w:tcW w:w="1984" w:type="dxa"/>
          </w:tcPr>
          <w:p w:rsidR="000944AB" w:rsidRPr="005375CB" w:rsidRDefault="00A81C1C" w:rsidP="000A304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75CB">
              <w:rPr>
                <w:rFonts w:ascii="Times New Roman" w:hAnsi="Times New Roman" w:cs="Times New Roman"/>
                <w:sz w:val="23"/>
                <w:szCs w:val="23"/>
              </w:rPr>
              <w:t>целесообразно</w:t>
            </w:r>
          </w:p>
        </w:tc>
        <w:tc>
          <w:tcPr>
            <w:tcW w:w="3799" w:type="dxa"/>
          </w:tcPr>
          <w:p w:rsidR="000944AB" w:rsidRPr="007F114B" w:rsidRDefault="006C30FE" w:rsidP="0097544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114B">
              <w:rPr>
                <w:rFonts w:ascii="Times New Roman" w:hAnsi="Times New Roman" w:cs="Times New Roman"/>
                <w:sz w:val="23"/>
                <w:szCs w:val="23"/>
              </w:rPr>
              <w:t>Предложения учтены</w:t>
            </w:r>
            <w:r w:rsidR="00181A57" w:rsidRPr="007F114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6C30FE" w:rsidRPr="007F114B" w:rsidTr="00BF7DED">
        <w:tc>
          <w:tcPr>
            <w:tcW w:w="534" w:type="dxa"/>
          </w:tcPr>
          <w:p w:rsidR="006C30FE" w:rsidRPr="007F114B" w:rsidRDefault="006C30FE" w:rsidP="006C30FE">
            <w:pPr>
              <w:pStyle w:val="aa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8" w:type="dxa"/>
          </w:tcPr>
          <w:p w:rsidR="003A7C41" w:rsidRPr="00D517ED" w:rsidRDefault="003A7C41" w:rsidP="003A7C41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Уточнить формулировку критерия</w:t>
            </w:r>
            <w:r w:rsidR="003B3339" w:rsidRPr="003B3339">
              <w:rPr>
                <w:rFonts w:ascii="Times New Roman" w:eastAsia="Times New Roman" w:hAnsi="Times New Roman" w:cs="Times New Roman"/>
                <w:sz w:val="23"/>
                <w:szCs w:val="23"/>
              </w:rPr>
              <w:t>, установленный абзацем пер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вым части 1 статьи 3 (признание </w:t>
            </w:r>
            <w:r w:rsidR="003B3339" w:rsidRPr="003B3339"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проекта имеющим важное экономич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еское и социальное значение для республики).</w:t>
            </w:r>
          </w:p>
          <w:p w:rsidR="003B3339" w:rsidRPr="00D517ED" w:rsidRDefault="003B3339" w:rsidP="003B3339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64" w:type="dxa"/>
          </w:tcPr>
          <w:p w:rsidR="005C6A7E" w:rsidRDefault="005C6A7E" w:rsidP="005C6A7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Прокуратура </w:t>
            </w:r>
          </w:p>
          <w:p w:rsidR="000F40DF" w:rsidRPr="007F114B" w:rsidRDefault="005C6A7E" w:rsidP="005C6A7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114B">
              <w:rPr>
                <w:rFonts w:ascii="Times New Roman" w:hAnsi="Times New Roman" w:cs="Times New Roman"/>
                <w:sz w:val="23"/>
                <w:szCs w:val="23"/>
              </w:rPr>
              <w:t xml:space="preserve"> Республики Северная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r w:rsidRPr="007F114B">
              <w:rPr>
                <w:rFonts w:ascii="Times New Roman" w:hAnsi="Times New Roman" w:cs="Times New Roman"/>
                <w:sz w:val="23"/>
                <w:szCs w:val="23"/>
              </w:rPr>
              <w:t xml:space="preserve"> Осетия-Алания </w:t>
            </w:r>
          </w:p>
        </w:tc>
        <w:tc>
          <w:tcPr>
            <w:tcW w:w="1984" w:type="dxa"/>
          </w:tcPr>
          <w:p w:rsidR="006C30FE" w:rsidRPr="005375CB" w:rsidRDefault="00A81C1C" w:rsidP="000A304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75CB">
              <w:rPr>
                <w:rFonts w:ascii="Times New Roman" w:hAnsi="Times New Roman" w:cs="Times New Roman"/>
                <w:sz w:val="23"/>
                <w:szCs w:val="23"/>
              </w:rPr>
              <w:t>целесообразно</w:t>
            </w:r>
          </w:p>
        </w:tc>
        <w:tc>
          <w:tcPr>
            <w:tcW w:w="3799" w:type="dxa"/>
          </w:tcPr>
          <w:p w:rsidR="000F40DF" w:rsidRPr="007F114B" w:rsidRDefault="000F40DF" w:rsidP="000F40D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114B">
              <w:rPr>
                <w:rFonts w:ascii="Times New Roman" w:hAnsi="Times New Roman" w:cs="Times New Roman"/>
                <w:sz w:val="23"/>
                <w:szCs w:val="23"/>
              </w:rPr>
              <w:t>Предложения учтен</w:t>
            </w:r>
            <w:r w:rsidR="003A7C41">
              <w:rPr>
                <w:rFonts w:ascii="Times New Roman" w:eastAsia="Times New Roman" w:hAnsi="Times New Roman" w:cs="Times New Roman"/>
                <w:sz w:val="23"/>
                <w:szCs w:val="23"/>
              </w:rPr>
              <w:t>ы</w:t>
            </w:r>
          </w:p>
          <w:p w:rsidR="000F40DF" w:rsidRPr="007F114B" w:rsidRDefault="000F40DF" w:rsidP="000F40DF">
            <w:pPr>
              <w:adjustRightInd/>
              <w:ind w:firstLine="5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F40DF" w:rsidRPr="007F114B" w:rsidRDefault="000F40DF" w:rsidP="000F40DF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F40DF" w:rsidRPr="007F114B" w:rsidRDefault="000F40DF" w:rsidP="0097544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50E2" w:rsidRPr="007F114B" w:rsidTr="00BF7DED">
        <w:tc>
          <w:tcPr>
            <w:tcW w:w="534" w:type="dxa"/>
          </w:tcPr>
          <w:p w:rsidR="00CD50E2" w:rsidRPr="007F114B" w:rsidRDefault="00CD50E2" w:rsidP="006C30FE">
            <w:pPr>
              <w:pStyle w:val="aa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8" w:type="dxa"/>
          </w:tcPr>
          <w:p w:rsidR="003B3339" w:rsidRPr="003B3339" w:rsidRDefault="005375CB" w:rsidP="003B3339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Пункт</w:t>
            </w:r>
            <w:r w:rsidR="003B3339" w:rsidRPr="003B33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 части 1 статьи 3 Закона – </w:t>
            </w:r>
            <w:r w:rsidR="00635496">
              <w:rPr>
                <w:rFonts w:ascii="Times New Roman" w:eastAsia="Times New Roman" w:hAnsi="Times New Roman" w:cs="Times New Roman"/>
                <w:sz w:val="23"/>
                <w:szCs w:val="23"/>
              </w:rPr>
              <w:t>конкретизировать сроки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в течение которых </w:t>
            </w:r>
            <w:r w:rsidR="003B3339" w:rsidRPr="003B3339">
              <w:rPr>
                <w:rFonts w:ascii="Times New Roman" w:eastAsia="Times New Roman" w:hAnsi="Times New Roman" w:cs="Times New Roman"/>
                <w:sz w:val="23"/>
                <w:szCs w:val="23"/>
              </w:rPr>
              <w:t>увеличивается количество рабочих мест (ежегодно в течение срока реализации</w:t>
            </w:r>
          </w:p>
          <w:p w:rsidR="003B3339" w:rsidRDefault="003B3339" w:rsidP="003B3339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B33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ИП, </w:t>
            </w:r>
            <w:r w:rsidR="005375CB">
              <w:rPr>
                <w:rFonts w:ascii="Times New Roman" w:eastAsia="Times New Roman" w:hAnsi="Times New Roman" w:cs="Times New Roman"/>
                <w:sz w:val="23"/>
                <w:szCs w:val="23"/>
              </w:rPr>
              <w:t>по итогам реализации ИП и т.д.).</w:t>
            </w:r>
            <w:r w:rsidRPr="003B33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3B3339" w:rsidRPr="00D517ED" w:rsidRDefault="003B3339" w:rsidP="005375CB">
            <w:pPr>
              <w:adjustRightInd/>
              <w:ind w:firstLine="5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64" w:type="dxa"/>
          </w:tcPr>
          <w:p w:rsidR="005C6A7E" w:rsidRDefault="005C6A7E" w:rsidP="005C6A7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Прокуратура </w:t>
            </w:r>
          </w:p>
          <w:p w:rsidR="00CD50E2" w:rsidRPr="007F114B" w:rsidRDefault="005C6A7E" w:rsidP="005C6A7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114B">
              <w:rPr>
                <w:rFonts w:ascii="Times New Roman" w:hAnsi="Times New Roman" w:cs="Times New Roman"/>
                <w:sz w:val="23"/>
                <w:szCs w:val="23"/>
              </w:rPr>
              <w:t xml:space="preserve"> Республики Северная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r w:rsidRPr="007F114B">
              <w:rPr>
                <w:rFonts w:ascii="Times New Roman" w:hAnsi="Times New Roman" w:cs="Times New Roman"/>
                <w:sz w:val="23"/>
                <w:szCs w:val="23"/>
              </w:rPr>
              <w:t xml:space="preserve"> Осетия-Алания</w:t>
            </w:r>
          </w:p>
        </w:tc>
        <w:tc>
          <w:tcPr>
            <w:tcW w:w="1984" w:type="dxa"/>
          </w:tcPr>
          <w:p w:rsidR="00CD50E2" w:rsidRPr="005375CB" w:rsidRDefault="00CD50E2" w:rsidP="000A304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75CB">
              <w:rPr>
                <w:rFonts w:ascii="Times New Roman" w:hAnsi="Times New Roman" w:cs="Times New Roman"/>
                <w:sz w:val="23"/>
                <w:szCs w:val="23"/>
              </w:rPr>
              <w:t>целесообразно</w:t>
            </w:r>
          </w:p>
        </w:tc>
        <w:tc>
          <w:tcPr>
            <w:tcW w:w="3799" w:type="dxa"/>
          </w:tcPr>
          <w:p w:rsidR="00CD50E2" w:rsidRPr="007F114B" w:rsidRDefault="00CD50E2" w:rsidP="0097544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114B">
              <w:rPr>
                <w:rFonts w:ascii="Times New Roman" w:hAnsi="Times New Roman" w:cs="Times New Roman"/>
                <w:sz w:val="23"/>
                <w:szCs w:val="23"/>
              </w:rPr>
              <w:t>Предложения учтены</w:t>
            </w:r>
          </w:p>
        </w:tc>
      </w:tr>
      <w:tr w:rsidR="005375CB" w:rsidRPr="007F114B" w:rsidTr="00BF7DED">
        <w:tc>
          <w:tcPr>
            <w:tcW w:w="534" w:type="dxa"/>
          </w:tcPr>
          <w:p w:rsidR="005375CB" w:rsidRPr="007F114B" w:rsidRDefault="005375CB" w:rsidP="006C30FE">
            <w:pPr>
              <w:pStyle w:val="aa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8" w:type="dxa"/>
          </w:tcPr>
          <w:p w:rsidR="005375CB" w:rsidRPr="005375CB" w:rsidRDefault="005375CB" w:rsidP="005375CB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Пункт 3 части 1 статьи 3 Закона - </w:t>
            </w:r>
            <w:r w:rsidR="00635496" w:rsidRPr="005375CB">
              <w:rPr>
                <w:rFonts w:ascii="Times New Roman" w:eastAsia="Times New Roman" w:hAnsi="Times New Roman" w:cs="Times New Roman"/>
                <w:sz w:val="23"/>
                <w:szCs w:val="23"/>
              </w:rPr>
              <w:t>конкретизировать сроки</w:t>
            </w:r>
            <w:r w:rsidRPr="005375CB">
              <w:rPr>
                <w:rFonts w:ascii="Times New Roman" w:eastAsia="Times New Roman" w:hAnsi="Times New Roman" w:cs="Times New Roman"/>
                <w:sz w:val="23"/>
                <w:szCs w:val="23"/>
              </w:rPr>
              <w:t>, в течение которых увеличивается количество рабочих мест (ежегодно в течение срока реализации</w:t>
            </w:r>
          </w:p>
          <w:p w:rsidR="005375CB" w:rsidRDefault="005375CB" w:rsidP="005375CB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375C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ИП,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 итогам реализации ИП и т.д.).</w:t>
            </w:r>
          </w:p>
          <w:p w:rsidR="005375CB" w:rsidRDefault="005375CB" w:rsidP="003B3339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64" w:type="dxa"/>
          </w:tcPr>
          <w:p w:rsidR="005375CB" w:rsidRPr="005375CB" w:rsidRDefault="005375CB" w:rsidP="005375C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75CB">
              <w:rPr>
                <w:rFonts w:ascii="Times New Roman" w:hAnsi="Times New Roman" w:cs="Times New Roman"/>
                <w:sz w:val="23"/>
                <w:szCs w:val="23"/>
              </w:rPr>
              <w:t xml:space="preserve">Прокуратура </w:t>
            </w:r>
          </w:p>
          <w:p w:rsidR="005375CB" w:rsidRDefault="005375CB" w:rsidP="005375C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75CB">
              <w:rPr>
                <w:rFonts w:ascii="Times New Roman" w:hAnsi="Times New Roman" w:cs="Times New Roman"/>
                <w:sz w:val="23"/>
                <w:szCs w:val="23"/>
              </w:rPr>
              <w:t xml:space="preserve"> Республики Северная          Осетия-Алания</w:t>
            </w:r>
          </w:p>
        </w:tc>
        <w:tc>
          <w:tcPr>
            <w:tcW w:w="1984" w:type="dxa"/>
          </w:tcPr>
          <w:p w:rsidR="005375CB" w:rsidRPr="005375CB" w:rsidRDefault="005375CB" w:rsidP="000A304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75CB">
              <w:rPr>
                <w:rFonts w:ascii="Times New Roman" w:hAnsi="Times New Roman" w:cs="Times New Roman"/>
                <w:sz w:val="23"/>
                <w:szCs w:val="23"/>
              </w:rPr>
              <w:t>целесообразно</w:t>
            </w:r>
          </w:p>
        </w:tc>
        <w:tc>
          <w:tcPr>
            <w:tcW w:w="3799" w:type="dxa"/>
          </w:tcPr>
          <w:p w:rsidR="005375CB" w:rsidRPr="007F114B" w:rsidRDefault="005375CB" w:rsidP="0097544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Предложения учтены</w:t>
            </w:r>
          </w:p>
        </w:tc>
      </w:tr>
      <w:tr w:rsidR="003B3467" w:rsidRPr="007F114B" w:rsidTr="00BF7DED">
        <w:tc>
          <w:tcPr>
            <w:tcW w:w="534" w:type="dxa"/>
          </w:tcPr>
          <w:p w:rsidR="003B3467" w:rsidRPr="007F114B" w:rsidRDefault="003B3467" w:rsidP="006C30FE">
            <w:pPr>
              <w:pStyle w:val="aa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8" w:type="dxa"/>
          </w:tcPr>
          <w:p w:rsidR="003B3467" w:rsidRPr="00D517ED" w:rsidRDefault="005375CB" w:rsidP="005375CB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Пункт</w:t>
            </w:r>
            <w:r w:rsidR="003B3339" w:rsidRPr="003B33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5 част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 1 статьи 3 Закона - указать параметры передаваемых </w:t>
            </w:r>
            <w:r w:rsidR="003B3339" w:rsidRPr="003B33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гражданам жилых домов (количество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индивидуальных домов, квартир в </w:t>
            </w:r>
            <w:r w:rsidR="003B3339" w:rsidRPr="003B3339">
              <w:rPr>
                <w:rFonts w:ascii="Times New Roman" w:eastAsia="Times New Roman" w:hAnsi="Times New Roman" w:cs="Times New Roman"/>
                <w:sz w:val="23"/>
                <w:szCs w:val="23"/>
              </w:rPr>
              <w:t>многоквартирном доме) или количество ли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ц, которые подлежат обеспечению </w:t>
            </w:r>
            <w:r w:rsidR="003B3339" w:rsidRPr="003B3339">
              <w:rPr>
                <w:rFonts w:ascii="Times New Roman" w:eastAsia="Times New Roman" w:hAnsi="Times New Roman" w:cs="Times New Roman"/>
                <w:sz w:val="23"/>
                <w:szCs w:val="23"/>
              </w:rPr>
              <w:t>жилым помещениями в рамках ИП; данная норма изложена неко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рректно в части </w:t>
            </w:r>
            <w:r w:rsidR="003B3339" w:rsidRPr="003B3339">
              <w:rPr>
                <w:rFonts w:ascii="Times New Roman" w:eastAsia="Times New Roman" w:hAnsi="Times New Roman" w:cs="Times New Roman"/>
                <w:sz w:val="23"/>
                <w:szCs w:val="23"/>
              </w:rPr>
              <w:t>передачи гражда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нам многоквартирных жилых домов.</w:t>
            </w:r>
          </w:p>
        </w:tc>
        <w:tc>
          <w:tcPr>
            <w:tcW w:w="2864" w:type="dxa"/>
          </w:tcPr>
          <w:p w:rsidR="003B3339" w:rsidRPr="003B3339" w:rsidRDefault="003B3339" w:rsidP="003B333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3339">
              <w:rPr>
                <w:rFonts w:ascii="Times New Roman" w:hAnsi="Times New Roman" w:cs="Times New Roman"/>
                <w:sz w:val="23"/>
                <w:szCs w:val="23"/>
              </w:rPr>
              <w:t xml:space="preserve">Прокуратура </w:t>
            </w:r>
          </w:p>
          <w:p w:rsidR="003B3467" w:rsidRPr="007F114B" w:rsidRDefault="003B3339" w:rsidP="003B3339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3339">
              <w:rPr>
                <w:rFonts w:ascii="Times New Roman" w:hAnsi="Times New Roman" w:cs="Times New Roman"/>
                <w:sz w:val="23"/>
                <w:szCs w:val="23"/>
              </w:rPr>
              <w:t xml:space="preserve"> Республики Северная          Осетия-Алания</w:t>
            </w:r>
          </w:p>
        </w:tc>
        <w:tc>
          <w:tcPr>
            <w:tcW w:w="1984" w:type="dxa"/>
          </w:tcPr>
          <w:p w:rsidR="003B3467" w:rsidRPr="005375CB" w:rsidRDefault="003B3339" w:rsidP="000A304E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75CB">
              <w:rPr>
                <w:rFonts w:ascii="Times New Roman" w:hAnsi="Times New Roman" w:cs="Times New Roman"/>
                <w:sz w:val="23"/>
                <w:szCs w:val="23"/>
              </w:rPr>
              <w:t>не</w:t>
            </w:r>
            <w:r w:rsidR="003B3467" w:rsidRPr="005375CB">
              <w:rPr>
                <w:rFonts w:ascii="Times New Roman" w:hAnsi="Times New Roman" w:cs="Times New Roman"/>
                <w:sz w:val="23"/>
                <w:szCs w:val="23"/>
              </w:rPr>
              <w:t xml:space="preserve">целесообразно </w:t>
            </w:r>
          </w:p>
        </w:tc>
        <w:tc>
          <w:tcPr>
            <w:tcW w:w="3799" w:type="dxa"/>
          </w:tcPr>
          <w:p w:rsidR="003B3467" w:rsidRPr="007F114B" w:rsidRDefault="005375CB" w:rsidP="00975446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Предложения</w:t>
            </w:r>
            <w:r w:rsidR="003B3339">
              <w:rPr>
                <w:rFonts w:ascii="Times New Roman" w:hAnsi="Times New Roman" w:cs="Times New Roman"/>
                <w:sz w:val="23"/>
                <w:szCs w:val="23"/>
              </w:rPr>
              <w:t xml:space="preserve"> не</w:t>
            </w:r>
            <w:r w:rsidR="003B3467" w:rsidRPr="007F114B">
              <w:rPr>
                <w:rFonts w:ascii="Times New Roman" w:hAnsi="Times New Roman" w:cs="Times New Roman"/>
                <w:sz w:val="23"/>
                <w:szCs w:val="23"/>
              </w:rPr>
              <w:t xml:space="preserve"> учтены</w:t>
            </w:r>
            <w:r w:rsidR="003B333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3B3339" w:rsidRPr="003B3339">
              <w:rPr>
                <w:rFonts w:ascii="Times New Roman" w:hAnsi="Times New Roman" w:cs="Times New Roman"/>
                <w:sz w:val="23"/>
                <w:szCs w:val="23"/>
              </w:rPr>
              <w:t xml:space="preserve">так как аналогичный критерий, которому должен соответствовать масштабный инвестиционный проект, а именно: индивидуальные жилые дома, многоквартирные дома, передаваемые в собственность или социальный </w:t>
            </w:r>
            <w:proofErr w:type="spellStart"/>
            <w:r w:rsidR="003B3339" w:rsidRPr="003B3339">
              <w:rPr>
                <w:rFonts w:ascii="Times New Roman" w:hAnsi="Times New Roman" w:cs="Times New Roman"/>
                <w:sz w:val="23"/>
                <w:szCs w:val="23"/>
              </w:rPr>
              <w:t>найм</w:t>
            </w:r>
            <w:proofErr w:type="spellEnd"/>
            <w:r w:rsidR="003B3339" w:rsidRPr="003B3339">
              <w:rPr>
                <w:rFonts w:ascii="Times New Roman" w:hAnsi="Times New Roman" w:cs="Times New Roman"/>
                <w:sz w:val="23"/>
                <w:szCs w:val="23"/>
              </w:rPr>
              <w:t xml:space="preserve"> гражданам, лишившимся жилого помещения в результате чрезвычайных ситуаций, </w:t>
            </w:r>
            <w:r w:rsidR="003B3339" w:rsidRPr="003B333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содержится в постановлении Правительства Российской Федераци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 от 29 декабря 2014 г. № 1603 «</w:t>
            </w:r>
            <w:r w:rsidR="003B3339" w:rsidRPr="003B3339">
              <w:rPr>
                <w:rFonts w:ascii="Times New Roman" w:hAnsi="Times New Roman" w:cs="Times New Roman"/>
                <w:sz w:val="23"/>
                <w:szCs w:val="23"/>
              </w:rPr>
              <w:t>Об утверждении критериев, которым должны соответствовать объекты социально-культурного назначения и масштабные инвестиционные проекты, для размещения (реализации) которых допускается предоставление земельного участка, находящегося в федеральной собственности, в ар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енду без проведения торгов»</w:t>
            </w:r>
            <w:r w:rsidR="003B3339" w:rsidRPr="003B3339">
              <w:rPr>
                <w:rFonts w:ascii="Times New Roman" w:hAnsi="Times New Roman" w:cs="Times New Roman"/>
                <w:sz w:val="23"/>
                <w:szCs w:val="23"/>
              </w:rPr>
              <w:t xml:space="preserve"> (подпункт «в», пункта 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7E7E9F" w:rsidRPr="007F114B" w:rsidTr="00BF7DED">
        <w:tc>
          <w:tcPr>
            <w:tcW w:w="534" w:type="dxa"/>
          </w:tcPr>
          <w:p w:rsidR="007E7E9F" w:rsidRPr="007F114B" w:rsidRDefault="007E7E9F" w:rsidP="007E7E9F">
            <w:pPr>
              <w:pStyle w:val="aa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28" w:type="dxa"/>
          </w:tcPr>
          <w:p w:rsidR="003B3339" w:rsidRPr="003B3339" w:rsidRDefault="005375CB" w:rsidP="003B3339">
            <w:pPr>
              <w:adjustRightInd/>
              <w:ind w:firstLine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r w:rsidR="003B3339" w:rsidRPr="003B33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пунктах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6 и 7 части 1 статьи 3 Закона указать параметры </w:t>
            </w:r>
            <w:r w:rsidR="003B3339" w:rsidRPr="003B3339">
              <w:rPr>
                <w:rFonts w:ascii="Times New Roman" w:eastAsia="Times New Roman" w:hAnsi="Times New Roman" w:cs="Times New Roman"/>
                <w:sz w:val="23"/>
                <w:szCs w:val="23"/>
              </w:rPr>
              <w:t>строящихся многоквартирных домов в ц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елях обеспечения граждан жильем.</w:t>
            </w:r>
          </w:p>
          <w:p w:rsidR="003A7C41" w:rsidRPr="00D517ED" w:rsidRDefault="003A7C41" w:rsidP="005375CB">
            <w:pPr>
              <w:adjustRightInd/>
              <w:ind w:firstLine="49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64" w:type="dxa"/>
          </w:tcPr>
          <w:p w:rsidR="003A7C41" w:rsidRPr="003A7C41" w:rsidRDefault="003A7C41" w:rsidP="003A7C4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41">
              <w:rPr>
                <w:rFonts w:ascii="Times New Roman" w:hAnsi="Times New Roman" w:cs="Times New Roman"/>
                <w:sz w:val="23"/>
                <w:szCs w:val="23"/>
              </w:rPr>
              <w:t xml:space="preserve">Прокуратура </w:t>
            </w:r>
          </w:p>
          <w:p w:rsidR="007E7E9F" w:rsidRPr="007F114B" w:rsidRDefault="003A7C41" w:rsidP="003A7C41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C41">
              <w:rPr>
                <w:rFonts w:ascii="Times New Roman" w:hAnsi="Times New Roman" w:cs="Times New Roman"/>
                <w:sz w:val="23"/>
                <w:szCs w:val="23"/>
              </w:rPr>
              <w:t xml:space="preserve"> Республики Северная          Осетия-Алания</w:t>
            </w:r>
          </w:p>
        </w:tc>
        <w:tc>
          <w:tcPr>
            <w:tcW w:w="1984" w:type="dxa"/>
          </w:tcPr>
          <w:p w:rsidR="007E7E9F" w:rsidRPr="005375CB" w:rsidRDefault="007E7E9F" w:rsidP="007E7E9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75CB">
              <w:rPr>
                <w:rFonts w:ascii="Times New Roman" w:hAnsi="Times New Roman" w:cs="Times New Roman"/>
                <w:sz w:val="23"/>
                <w:szCs w:val="23"/>
              </w:rPr>
              <w:t xml:space="preserve">целесообразно </w:t>
            </w:r>
          </w:p>
        </w:tc>
        <w:tc>
          <w:tcPr>
            <w:tcW w:w="3799" w:type="dxa"/>
          </w:tcPr>
          <w:p w:rsidR="007E7E9F" w:rsidRPr="007F114B" w:rsidRDefault="007E7E9F" w:rsidP="007E7E9F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114B">
              <w:rPr>
                <w:rFonts w:ascii="Times New Roman" w:hAnsi="Times New Roman" w:cs="Times New Roman"/>
                <w:sz w:val="23"/>
                <w:szCs w:val="23"/>
              </w:rPr>
              <w:t>Предложения учтены</w:t>
            </w:r>
          </w:p>
        </w:tc>
      </w:tr>
    </w:tbl>
    <w:p w:rsidR="00CA1898" w:rsidRDefault="00CA1898" w:rsidP="005375CB">
      <w:pPr>
        <w:ind w:firstLine="0"/>
        <w:rPr>
          <w:rFonts w:ascii="Times New Roman" w:hAnsi="Times New Roman" w:cs="Times New Roman"/>
          <w:sz w:val="20"/>
          <w:szCs w:val="20"/>
        </w:rPr>
        <w:sectPr w:rsidR="00CA1898" w:rsidSect="00181A57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F82ED5" w:rsidRPr="001B22D6" w:rsidRDefault="00F82ED5" w:rsidP="00CF11F2">
      <w:pPr>
        <w:pStyle w:val="ConsPlusNormal"/>
        <w:outlineLvl w:val="3"/>
      </w:pPr>
    </w:p>
    <w:sectPr w:rsidR="00F82ED5" w:rsidRPr="001B22D6" w:rsidSect="00CA1898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56F2B"/>
    <w:multiLevelType w:val="hybridMultilevel"/>
    <w:tmpl w:val="4C6A15C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5F35112"/>
    <w:multiLevelType w:val="hybridMultilevel"/>
    <w:tmpl w:val="D7F80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07"/>
    <w:rsid w:val="00004876"/>
    <w:rsid w:val="000216E9"/>
    <w:rsid w:val="000428A1"/>
    <w:rsid w:val="00044992"/>
    <w:rsid w:val="0006613B"/>
    <w:rsid w:val="00076EDA"/>
    <w:rsid w:val="000773C9"/>
    <w:rsid w:val="000944AB"/>
    <w:rsid w:val="000A0193"/>
    <w:rsid w:val="000A304E"/>
    <w:rsid w:val="000F40DF"/>
    <w:rsid w:val="0014344F"/>
    <w:rsid w:val="00177C4E"/>
    <w:rsid w:val="00181A57"/>
    <w:rsid w:val="001929A1"/>
    <w:rsid w:val="001B22D6"/>
    <w:rsid w:val="001E71B9"/>
    <w:rsid w:val="001F1F46"/>
    <w:rsid w:val="002562A6"/>
    <w:rsid w:val="002C34A3"/>
    <w:rsid w:val="002D16E1"/>
    <w:rsid w:val="0031147B"/>
    <w:rsid w:val="00361F25"/>
    <w:rsid w:val="00367681"/>
    <w:rsid w:val="00370D68"/>
    <w:rsid w:val="003A23A5"/>
    <w:rsid w:val="003A7C41"/>
    <w:rsid w:val="003B3339"/>
    <w:rsid w:val="003B3467"/>
    <w:rsid w:val="004B2F07"/>
    <w:rsid w:val="004C21D1"/>
    <w:rsid w:val="004F60FE"/>
    <w:rsid w:val="00507795"/>
    <w:rsid w:val="005375CB"/>
    <w:rsid w:val="005959F2"/>
    <w:rsid w:val="005C6A7E"/>
    <w:rsid w:val="005C7028"/>
    <w:rsid w:val="005E134D"/>
    <w:rsid w:val="005F3542"/>
    <w:rsid w:val="00615973"/>
    <w:rsid w:val="0063203F"/>
    <w:rsid w:val="00635496"/>
    <w:rsid w:val="00670181"/>
    <w:rsid w:val="00697777"/>
    <w:rsid w:val="006C30FE"/>
    <w:rsid w:val="006D6548"/>
    <w:rsid w:val="006E5672"/>
    <w:rsid w:val="00731CB7"/>
    <w:rsid w:val="00741B08"/>
    <w:rsid w:val="00775655"/>
    <w:rsid w:val="00795999"/>
    <w:rsid w:val="007A7FD6"/>
    <w:rsid w:val="007B6F79"/>
    <w:rsid w:val="007D23F4"/>
    <w:rsid w:val="007D784E"/>
    <w:rsid w:val="007E7E9F"/>
    <w:rsid w:val="007F114B"/>
    <w:rsid w:val="00844782"/>
    <w:rsid w:val="0089060A"/>
    <w:rsid w:val="00895E0A"/>
    <w:rsid w:val="008979A7"/>
    <w:rsid w:val="008B2E2A"/>
    <w:rsid w:val="008B58F3"/>
    <w:rsid w:val="008C1CB2"/>
    <w:rsid w:val="0091001F"/>
    <w:rsid w:val="00915194"/>
    <w:rsid w:val="00936DA6"/>
    <w:rsid w:val="0094702F"/>
    <w:rsid w:val="00975446"/>
    <w:rsid w:val="009E635C"/>
    <w:rsid w:val="009F22D0"/>
    <w:rsid w:val="00A25D7A"/>
    <w:rsid w:val="00A4447A"/>
    <w:rsid w:val="00A66330"/>
    <w:rsid w:val="00A75888"/>
    <w:rsid w:val="00A81C1C"/>
    <w:rsid w:val="00A82ED6"/>
    <w:rsid w:val="00A90305"/>
    <w:rsid w:val="00AC23E7"/>
    <w:rsid w:val="00AD527F"/>
    <w:rsid w:val="00B5064F"/>
    <w:rsid w:val="00BD0159"/>
    <w:rsid w:val="00BF43A5"/>
    <w:rsid w:val="00BF7DED"/>
    <w:rsid w:val="00CA0EFA"/>
    <w:rsid w:val="00CA1898"/>
    <w:rsid w:val="00CA7523"/>
    <w:rsid w:val="00CD50E2"/>
    <w:rsid w:val="00CE710C"/>
    <w:rsid w:val="00CF09D6"/>
    <w:rsid w:val="00CF11F2"/>
    <w:rsid w:val="00D14BCF"/>
    <w:rsid w:val="00D43757"/>
    <w:rsid w:val="00D517ED"/>
    <w:rsid w:val="00D9463A"/>
    <w:rsid w:val="00D950F2"/>
    <w:rsid w:val="00DB578F"/>
    <w:rsid w:val="00DE5534"/>
    <w:rsid w:val="00E44137"/>
    <w:rsid w:val="00E84248"/>
    <w:rsid w:val="00EC5B98"/>
    <w:rsid w:val="00ED0FA2"/>
    <w:rsid w:val="00F81696"/>
    <w:rsid w:val="00F82ED5"/>
    <w:rsid w:val="00F92F49"/>
    <w:rsid w:val="00FB1C9F"/>
    <w:rsid w:val="00FD2237"/>
    <w:rsid w:val="00F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4886"/>
  <w15:docId w15:val="{69604ED4-B35C-4813-A219-D1A53347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A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2F0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2F0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B2F07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B2F0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B2F07"/>
    <w:pPr>
      <w:ind w:firstLine="0"/>
      <w:jc w:val="left"/>
    </w:pPr>
  </w:style>
  <w:style w:type="paragraph" w:customStyle="1" w:styleId="ConsPlusNormal">
    <w:name w:val="ConsPlusNormal"/>
    <w:rsid w:val="004B2F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4B2F07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4B2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4B2F0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extended-textfull">
    <w:name w:val="extended-text__full"/>
    <w:basedOn w:val="a0"/>
    <w:rsid w:val="004B2F07"/>
  </w:style>
  <w:style w:type="character" w:styleId="a6">
    <w:name w:val="Strong"/>
    <w:basedOn w:val="a0"/>
    <w:uiPriority w:val="22"/>
    <w:qFormat/>
    <w:rsid w:val="004B2F0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D5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27F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9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944AB"/>
    <w:pPr>
      <w:ind w:left="720"/>
      <w:contextualSpacing/>
    </w:pPr>
  </w:style>
  <w:style w:type="paragraph" w:customStyle="1" w:styleId="Default">
    <w:name w:val="Default"/>
    <w:rsid w:val="00CD5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00638-0A7B-4A0A-A09D-F0F7E890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Пользователь Windows</cp:lastModifiedBy>
  <cp:revision>13</cp:revision>
  <cp:lastPrinted>2024-10-04T09:33:00Z</cp:lastPrinted>
  <dcterms:created xsi:type="dcterms:W3CDTF">2023-06-29T09:05:00Z</dcterms:created>
  <dcterms:modified xsi:type="dcterms:W3CDTF">2024-10-07T06:34:00Z</dcterms:modified>
</cp:coreProperties>
</file>