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63" w:rsidRPr="00B16119" w:rsidRDefault="00461863" w:rsidP="004618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863" w:rsidRPr="00B16119" w:rsidRDefault="00461863" w:rsidP="000D67E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6"/>
      <w:bookmarkEnd w:id="0"/>
      <w:r w:rsidRPr="00B16119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461863" w:rsidRPr="00B16119" w:rsidRDefault="00461863" w:rsidP="000D67E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</w:t>
      </w:r>
    </w:p>
    <w:p w:rsidR="00461863" w:rsidRPr="00B16119" w:rsidRDefault="00461863" w:rsidP="000D67E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</w:t>
      </w:r>
    </w:p>
    <w:p w:rsidR="00461863" w:rsidRPr="00B16119" w:rsidRDefault="00461863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Default="00461863" w:rsidP="000D67E1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097371" w:rsidRPr="00B16119" w:rsidRDefault="00097371" w:rsidP="000D67E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639B" w:rsidRDefault="00461863" w:rsidP="000D67E1">
      <w:pPr>
        <w:pStyle w:val="ConsPlusNonformat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Регулирующий орган: </w:t>
      </w:r>
      <w:r w:rsidR="00690680">
        <w:rPr>
          <w:rFonts w:ascii="Times New Roman" w:hAnsi="Times New Roman" w:cs="Times New Roman"/>
          <w:i/>
          <w:sz w:val="28"/>
          <w:szCs w:val="28"/>
        </w:rPr>
        <w:t>Министерство экономического развития Республики Северная Осетия-Алания</w:t>
      </w:r>
      <w:r w:rsidR="008B3E47">
        <w:rPr>
          <w:rFonts w:ascii="Times New Roman" w:hAnsi="Times New Roman" w:cs="Times New Roman"/>
          <w:i/>
          <w:sz w:val="28"/>
          <w:szCs w:val="28"/>
        </w:rPr>
        <w:t>.</w:t>
      </w:r>
    </w:p>
    <w:p w:rsidR="00097371" w:rsidRPr="00690680" w:rsidRDefault="00097371" w:rsidP="000D67E1">
      <w:pPr>
        <w:pStyle w:val="ConsPlusNonformat"/>
        <w:spacing w:line="276" w:lineRule="auto"/>
        <w:ind w:left="1080"/>
        <w:jc w:val="both"/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</w:p>
    <w:p w:rsidR="00461863" w:rsidRPr="00B16119" w:rsidRDefault="00461863" w:rsidP="000D67E1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461863" w:rsidRPr="00B16119" w:rsidRDefault="00690680" w:rsidP="000D67E1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Закона «</w:t>
      </w:r>
      <w:r w:rsidRPr="00690680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Закон Республики Северная Осетия-Алания «О Стратегии социально-экономического развития Республики Северная Осетия-Алания до 2030 года» </w:t>
      </w:r>
      <w:r w:rsidR="008A3693" w:rsidRPr="00B16119">
        <w:rPr>
          <w:rFonts w:ascii="Times New Roman" w:hAnsi="Times New Roman" w:cs="Times New Roman"/>
          <w:i/>
          <w:sz w:val="28"/>
          <w:szCs w:val="28"/>
        </w:rPr>
        <w:t>(далее – проект Закона)</w:t>
      </w:r>
      <w:r w:rsidR="00892135" w:rsidRPr="00B16119">
        <w:rPr>
          <w:rFonts w:ascii="Times New Roman" w:hAnsi="Times New Roman" w:cs="Times New Roman"/>
          <w:i/>
          <w:sz w:val="28"/>
          <w:szCs w:val="28"/>
        </w:rPr>
        <w:t xml:space="preserve">, разработанного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Министерством экономического развития Республики Северная Осетия-Алания </w:t>
      </w:r>
      <w:r w:rsidR="006B5757">
        <w:rPr>
          <w:rFonts w:ascii="Times New Roman" w:hAnsi="Times New Roman" w:cs="Times New Roman"/>
          <w:i/>
          <w:sz w:val="28"/>
          <w:szCs w:val="28"/>
        </w:rPr>
        <w:t>(далее – орган-разработчик)</w:t>
      </w:r>
      <w:r w:rsidR="00892135" w:rsidRPr="00B1611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61863" w:rsidRPr="00B16119" w:rsidRDefault="00461863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097371" w:rsidRDefault="00461863" w:rsidP="000D67E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097371">
        <w:rPr>
          <w:rFonts w:ascii="Times New Roman" w:hAnsi="Times New Roman" w:cs="Times New Roman"/>
          <w:sz w:val="28"/>
          <w:szCs w:val="28"/>
        </w:rPr>
        <w:t xml:space="preserve"> </w:t>
      </w:r>
      <w:r w:rsidR="00097371">
        <w:rPr>
          <w:rFonts w:ascii="Times New Roman" w:hAnsi="Times New Roman" w:cs="Times New Roman"/>
          <w:sz w:val="28"/>
          <w:szCs w:val="28"/>
        </w:rPr>
        <w:br/>
      </w:r>
      <w:r w:rsidR="004A0F29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4A0F29" w:rsidRPr="006B40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F29">
        <w:rPr>
          <w:rFonts w:ascii="Times New Roman" w:hAnsi="Times New Roman" w:cs="Times New Roman"/>
          <w:i/>
          <w:sz w:val="28"/>
          <w:szCs w:val="28"/>
        </w:rPr>
        <w:t xml:space="preserve">квартал </w:t>
      </w:r>
      <w:r w:rsidR="00B80600">
        <w:rPr>
          <w:rFonts w:ascii="Times New Roman" w:hAnsi="Times New Roman" w:cs="Times New Roman"/>
          <w:i/>
          <w:sz w:val="28"/>
          <w:szCs w:val="28"/>
        </w:rPr>
        <w:t>2021</w:t>
      </w:r>
      <w:r w:rsidRPr="00B1611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4A0F29">
        <w:rPr>
          <w:rFonts w:ascii="Times New Roman" w:hAnsi="Times New Roman" w:cs="Times New Roman"/>
          <w:i/>
          <w:sz w:val="28"/>
          <w:szCs w:val="28"/>
        </w:rPr>
        <w:t>а</w:t>
      </w:r>
      <w:r w:rsidRPr="00B16119">
        <w:rPr>
          <w:rFonts w:ascii="Times New Roman" w:hAnsi="Times New Roman" w:cs="Times New Roman"/>
          <w:i/>
          <w:sz w:val="28"/>
          <w:szCs w:val="28"/>
        </w:rPr>
        <w:t>.</w:t>
      </w:r>
    </w:p>
    <w:p w:rsidR="00461863" w:rsidRPr="00B16119" w:rsidRDefault="00461863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Default="00F81D12" w:rsidP="000D67E1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61863" w:rsidRPr="00B16119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предлагаемое правовое регулирование:</w:t>
      </w:r>
    </w:p>
    <w:p w:rsidR="00B80600" w:rsidRPr="00B80600" w:rsidRDefault="00F35AD0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80600">
        <w:rPr>
          <w:rFonts w:ascii="Times New Roman" w:hAnsi="Times New Roman" w:cs="Times New Roman"/>
          <w:i/>
          <w:sz w:val="28"/>
          <w:szCs w:val="28"/>
        </w:rPr>
        <w:t>п</w:t>
      </w:r>
      <w:r w:rsidR="00B80600" w:rsidRPr="00B80600">
        <w:rPr>
          <w:rFonts w:ascii="Times New Roman" w:hAnsi="Times New Roman" w:cs="Times New Roman"/>
          <w:i/>
          <w:sz w:val="28"/>
          <w:szCs w:val="28"/>
        </w:rPr>
        <w:t>риведение Стратегии социально-экономического развития Республики Северная Осетия-Алания в соответствие с федеральным законодательством в сфере стратегического планирования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(Указ Президента</w:t>
      </w:r>
      <w:r w:rsidR="009F2804">
        <w:rPr>
          <w:rFonts w:ascii="Times New Roman" w:hAnsi="Times New Roman" w:cs="Times New Roman"/>
          <w:i/>
          <w:sz w:val="28"/>
          <w:szCs w:val="28"/>
        </w:rPr>
        <w:t xml:space="preserve"> Р</w:t>
      </w:r>
      <w:r>
        <w:rPr>
          <w:rFonts w:ascii="Times New Roman" w:hAnsi="Times New Roman" w:cs="Times New Roman"/>
          <w:i/>
          <w:sz w:val="28"/>
          <w:szCs w:val="28"/>
        </w:rPr>
        <w:t>оссийской Федерации от 6 июня 2019 года № 254 «О Стратегии развития здравоохранения в Российской Фе</w:t>
      </w:r>
      <w:r w:rsidR="008B3E47">
        <w:rPr>
          <w:rFonts w:ascii="Times New Roman" w:hAnsi="Times New Roman" w:cs="Times New Roman"/>
          <w:i/>
          <w:sz w:val="28"/>
          <w:szCs w:val="28"/>
        </w:rPr>
        <w:t>дерации на период до 2025 года»</w:t>
      </w:r>
      <w:r w:rsidR="00C87F49">
        <w:rPr>
          <w:rFonts w:ascii="Times New Roman" w:hAnsi="Times New Roman" w:cs="Times New Roman"/>
          <w:i/>
          <w:sz w:val="28"/>
          <w:szCs w:val="28"/>
        </w:rPr>
        <w:t>)</w:t>
      </w:r>
      <w:r w:rsidR="008B3E47">
        <w:rPr>
          <w:rFonts w:ascii="Times New Roman" w:hAnsi="Times New Roman" w:cs="Times New Roman"/>
          <w:i/>
          <w:sz w:val="28"/>
          <w:szCs w:val="28"/>
        </w:rPr>
        <w:t>.</w:t>
      </w:r>
    </w:p>
    <w:p w:rsidR="00E23D7A" w:rsidRPr="00B16119" w:rsidRDefault="00E23D7A" w:rsidP="000D67E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1863" w:rsidRDefault="0046186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9F2804" w:rsidRDefault="009F2804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Исполнение пункта 3 Указа Президента Российской </w:t>
      </w:r>
      <w:r w:rsidRPr="009F2804">
        <w:rPr>
          <w:rFonts w:ascii="Times New Roman" w:hAnsi="Times New Roman" w:cs="Times New Roman"/>
          <w:i/>
          <w:sz w:val="28"/>
          <w:szCs w:val="28"/>
        </w:rPr>
        <w:t xml:space="preserve">Федерации от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F2804">
        <w:rPr>
          <w:rFonts w:ascii="Times New Roman" w:hAnsi="Times New Roman" w:cs="Times New Roman"/>
          <w:i/>
          <w:sz w:val="28"/>
          <w:szCs w:val="28"/>
        </w:rPr>
        <w:t>6 июня 2019 года № 254 «О Стратегии развития здравоохранения в Российской Федерации на период до 2025 года»</w:t>
      </w:r>
      <w:r>
        <w:rPr>
          <w:rFonts w:ascii="Times New Roman" w:hAnsi="Times New Roman" w:cs="Times New Roman"/>
          <w:i/>
          <w:sz w:val="28"/>
          <w:szCs w:val="28"/>
        </w:rPr>
        <w:t>, предусматривающего внесение необходимых изменений в Стратегию социально-экономического развития Республики Северная Осетия-Алания до 2030 года.</w:t>
      </w:r>
    </w:p>
    <w:p w:rsidR="009F2804" w:rsidRPr="009F2804" w:rsidRDefault="009F2804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6BCA" w:rsidRDefault="00461863" w:rsidP="000D67E1">
      <w:pPr>
        <w:pStyle w:val="ConsPlusNonformat"/>
        <w:spacing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B313A8" w:rsidRPr="00BA6BCA" w:rsidRDefault="00B313A8" w:rsidP="000D67E1">
      <w:pPr>
        <w:pStyle w:val="ConsPlusNonformat"/>
        <w:spacing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97371">
        <w:rPr>
          <w:rFonts w:ascii="Times New Roman" w:hAnsi="Times New Roman" w:cs="Times New Roman"/>
          <w:i/>
          <w:sz w:val="28"/>
          <w:szCs w:val="28"/>
        </w:rPr>
        <w:t xml:space="preserve">в Стратегии социально-экономического развития Республики Северная Осетия-Алания находят отражение основные тенденции и направления </w:t>
      </w:r>
      <w:r w:rsidRPr="00097371">
        <w:rPr>
          <w:rFonts w:ascii="Times New Roman" w:hAnsi="Times New Roman" w:cs="Times New Roman"/>
          <w:i/>
          <w:sz w:val="28"/>
          <w:szCs w:val="28"/>
        </w:rPr>
        <w:lastRenderedPageBreak/>
        <w:t>развития здравоохранения на среднесрочный период.</w:t>
      </w:r>
    </w:p>
    <w:p w:rsidR="00097371" w:rsidRPr="000C53EB" w:rsidRDefault="00097371" w:rsidP="000D67E1">
      <w:pPr>
        <w:spacing w:after="0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313A8" w:rsidRPr="00B16119" w:rsidRDefault="00461863" w:rsidP="000D67E1">
      <w:pPr>
        <w:pStyle w:val="ConsPlusNonformat"/>
        <w:spacing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1.7. Срок, в течение которого принимались предложения в связи с размещением</w:t>
      </w:r>
      <w:r w:rsidR="002C5C5B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уведомления о разработке</w:t>
      </w:r>
      <w:r w:rsidR="00097371">
        <w:rPr>
          <w:rFonts w:ascii="Times New Roman" w:hAnsi="Times New Roman" w:cs="Times New Roman"/>
          <w:sz w:val="28"/>
          <w:szCs w:val="28"/>
        </w:rPr>
        <w:t xml:space="preserve"> нового правового регулирования:</w:t>
      </w:r>
    </w:p>
    <w:p w:rsidR="00461863" w:rsidRPr="00B16119" w:rsidRDefault="0022639B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9F2804">
        <w:rPr>
          <w:rFonts w:ascii="Times New Roman" w:hAnsi="Times New Roman" w:cs="Times New Roman"/>
          <w:i/>
          <w:sz w:val="28"/>
          <w:szCs w:val="28"/>
        </w:rPr>
        <w:t>1</w:t>
      </w:r>
      <w:r w:rsidR="00461863" w:rsidRPr="00B16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804">
        <w:rPr>
          <w:rFonts w:ascii="Times New Roman" w:hAnsi="Times New Roman" w:cs="Times New Roman"/>
          <w:i/>
          <w:sz w:val="28"/>
          <w:szCs w:val="28"/>
        </w:rPr>
        <w:t>июня</w:t>
      </w:r>
      <w:r w:rsidR="00461863" w:rsidRPr="00B16119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F2804">
        <w:rPr>
          <w:rFonts w:ascii="Times New Roman" w:hAnsi="Times New Roman" w:cs="Times New Roman"/>
          <w:i/>
          <w:sz w:val="28"/>
          <w:szCs w:val="28"/>
        </w:rPr>
        <w:t>21</w:t>
      </w:r>
      <w:r w:rsidR="00461863" w:rsidRPr="00B16119">
        <w:rPr>
          <w:rFonts w:ascii="Times New Roman" w:hAnsi="Times New Roman" w:cs="Times New Roman"/>
          <w:i/>
          <w:sz w:val="28"/>
          <w:szCs w:val="28"/>
        </w:rPr>
        <w:t xml:space="preserve"> г.;</w:t>
      </w:r>
    </w:p>
    <w:p w:rsidR="00461863" w:rsidRPr="00B16119" w:rsidRDefault="0022639B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9F2804">
        <w:rPr>
          <w:rFonts w:ascii="Times New Roman" w:hAnsi="Times New Roman" w:cs="Times New Roman"/>
          <w:i/>
          <w:sz w:val="28"/>
          <w:szCs w:val="28"/>
        </w:rPr>
        <w:t>15 июня</w:t>
      </w:r>
      <w:r w:rsidR="00461863" w:rsidRPr="00B16119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F2804">
        <w:rPr>
          <w:rFonts w:ascii="Times New Roman" w:hAnsi="Times New Roman" w:cs="Times New Roman"/>
          <w:i/>
          <w:sz w:val="28"/>
          <w:szCs w:val="28"/>
        </w:rPr>
        <w:t>21</w:t>
      </w:r>
      <w:r w:rsidR="00461863" w:rsidRPr="00B16119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283E5E" w:rsidRPr="00B16119" w:rsidRDefault="00283E5E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097371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Количество </w:t>
      </w:r>
      <w:r w:rsidR="00461863" w:rsidRPr="00B16119">
        <w:rPr>
          <w:rFonts w:ascii="Times New Roman" w:hAnsi="Times New Roman" w:cs="Times New Roman"/>
          <w:sz w:val="28"/>
          <w:szCs w:val="28"/>
        </w:rPr>
        <w:t>замечаний и предложений, полученных в связи с размещением</w:t>
      </w:r>
      <w:r w:rsidR="002C5C5B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B16119">
        <w:rPr>
          <w:rFonts w:ascii="Times New Roman" w:hAnsi="Times New Roman" w:cs="Times New Roman"/>
          <w:sz w:val="28"/>
          <w:szCs w:val="28"/>
        </w:rPr>
        <w:t xml:space="preserve">уведомления о разработке </w:t>
      </w:r>
      <w:r w:rsidR="009F2804">
        <w:rPr>
          <w:rFonts w:ascii="Times New Roman" w:hAnsi="Times New Roman" w:cs="Times New Roman"/>
          <w:sz w:val="28"/>
          <w:szCs w:val="28"/>
        </w:rPr>
        <w:t>нового правового регулирования:</w:t>
      </w:r>
    </w:p>
    <w:p w:rsidR="009F2804" w:rsidRPr="009F2804" w:rsidRDefault="009F2804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9F2804">
        <w:rPr>
          <w:rFonts w:ascii="Times New Roman" w:hAnsi="Times New Roman" w:cs="Times New Roman"/>
          <w:i/>
          <w:sz w:val="28"/>
          <w:szCs w:val="28"/>
        </w:rPr>
        <w:t>а</w:t>
      </w:r>
      <w:r w:rsidR="00097371">
        <w:rPr>
          <w:rFonts w:ascii="Times New Roman" w:hAnsi="Times New Roman" w:cs="Times New Roman"/>
          <w:i/>
          <w:sz w:val="28"/>
          <w:szCs w:val="28"/>
        </w:rPr>
        <w:t>мечаний и предложений не поступа</w:t>
      </w:r>
      <w:r w:rsidRPr="009F2804">
        <w:rPr>
          <w:rFonts w:ascii="Times New Roman" w:hAnsi="Times New Roman" w:cs="Times New Roman"/>
          <w:i/>
          <w:sz w:val="28"/>
          <w:szCs w:val="28"/>
        </w:rPr>
        <w:t>ло</w:t>
      </w:r>
      <w:r w:rsidR="008B3E47">
        <w:rPr>
          <w:rFonts w:ascii="Times New Roman" w:hAnsi="Times New Roman" w:cs="Times New Roman"/>
          <w:i/>
          <w:sz w:val="28"/>
          <w:szCs w:val="28"/>
        </w:rPr>
        <w:t>.</w:t>
      </w:r>
    </w:p>
    <w:p w:rsidR="00283E5E" w:rsidRPr="00B16119" w:rsidRDefault="00283E5E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767" w:rsidRDefault="002C5C5B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461863" w:rsidRPr="00B16119">
        <w:rPr>
          <w:rFonts w:ascii="Times New Roman" w:hAnsi="Times New Roman" w:cs="Times New Roman"/>
          <w:sz w:val="28"/>
          <w:szCs w:val="28"/>
        </w:rPr>
        <w:t>Полный электронный адрес размещения сводки предложений, поступивших в</w:t>
      </w:r>
      <w:r w:rsidR="001C2C89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="008B3E47">
        <w:rPr>
          <w:rFonts w:ascii="Times New Roman" w:hAnsi="Times New Roman" w:cs="Times New Roman"/>
          <w:sz w:val="28"/>
          <w:szCs w:val="28"/>
        </w:rPr>
        <w:t xml:space="preserve">связи с размещением </w:t>
      </w:r>
      <w:r w:rsidR="00166767">
        <w:rPr>
          <w:rFonts w:ascii="Times New Roman" w:hAnsi="Times New Roman" w:cs="Times New Roman"/>
          <w:sz w:val="28"/>
          <w:szCs w:val="28"/>
        </w:rPr>
        <w:t xml:space="preserve">уведомления о разработке нового </w:t>
      </w:r>
      <w:r w:rsidR="00461863" w:rsidRPr="00B16119">
        <w:rPr>
          <w:rFonts w:ascii="Times New Roman" w:hAnsi="Times New Roman" w:cs="Times New Roman"/>
          <w:sz w:val="28"/>
          <w:szCs w:val="28"/>
        </w:rPr>
        <w:t>правового</w:t>
      </w:r>
      <w:r w:rsidR="001C2C89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="00157B83">
        <w:rPr>
          <w:rFonts w:ascii="Times New Roman" w:hAnsi="Times New Roman" w:cs="Times New Roman"/>
          <w:sz w:val="28"/>
          <w:szCs w:val="28"/>
        </w:rPr>
        <w:t xml:space="preserve">регулирования: </w:t>
      </w:r>
    </w:p>
    <w:p w:rsidR="00157B83" w:rsidRPr="00166767" w:rsidRDefault="006B4005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6B4005">
        <w:rPr>
          <w:lang w:val="en-US"/>
        </w:rPr>
        <w:instrText xml:space="preserve"> HYPERLINK "http://www.economyrso.ru/publichnye-obsuzhdeniya/227-pasporty/2415-proekt-zakona-respubliki-severnaya-osetiya%20alaniya" </w:instrText>
      </w:r>
      <w:r>
        <w:fldChar w:fldCharType="separate"/>
      </w:r>
      <w:r w:rsidR="00166767" w:rsidRPr="004D2E8A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http://www.economyrso.ru/publichnye-obsuzhdeniya/227-pasporty/2415-proekt-zakona-respubliki-severnaya-osetiya </w:t>
      </w:r>
      <w:proofErr w:type="spellStart"/>
      <w:r w:rsidR="00166767" w:rsidRPr="004D2E8A">
        <w:rPr>
          <w:rStyle w:val="a3"/>
          <w:rFonts w:ascii="Times New Roman" w:hAnsi="Times New Roman" w:cs="Times New Roman"/>
          <w:sz w:val="28"/>
          <w:szCs w:val="28"/>
          <w:lang w:val="en-US"/>
        </w:rPr>
        <w:t>alaniya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F93FA0" w:rsidRPr="00166767" w:rsidRDefault="00F93FA0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1863" w:rsidRPr="00B16119" w:rsidRDefault="0046186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1.10. Контактная информация исполнителя в регулирующем органе:</w:t>
      </w:r>
    </w:p>
    <w:p w:rsidR="001B61FF" w:rsidRPr="002C5C5B" w:rsidRDefault="0046186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C5B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952BF8" w:rsidRPr="002C5C5B">
        <w:rPr>
          <w:rFonts w:ascii="Times New Roman" w:hAnsi="Times New Roman" w:cs="Times New Roman"/>
          <w:sz w:val="28"/>
          <w:szCs w:val="28"/>
        </w:rPr>
        <w:t>Сланов</w:t>
      </w:r>
      <w:proofErr w:type="spellEnd"/>
      <w:r w:rsidR="00952BF8" w:rsidRPr="002C5C5B">
        <w:rPr>
          <w:rFonts w:ascii="Times New Roman" w:hAnsi="Times New Roman" w:cs="Times New Roman"/>
          <w:sz w:val="28"/>
          <w:szCs w:val="28"/>
        </w:rPr>
        <w:t xml:space="preserve"> Алан Эдуардович</w:t>
      </w:r>
    </w:p>
    <w:p w:rsidR="005B08AF" w:rsidRPr="002C5C5B" w:rsidRDefault="0046186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C5B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952BF8" w:rsidRPr="002C5C5B">
        <w:rPr>
          <w:rFonts w:ascii="Times New Roman" w:hAnsi="Times New Roman" w:cs="Times New Roman"/>
          <w:sz w:val="28"/>
          <w:szCs w:val="28"/>
        </w:rPr>
        <w:t>начальник отдела стратегического развития</w:t>
      </w:r>
    </w:p>
    <w:p w:rsidR="00461863" w:rsidRPr="002C5C5B" w:rsidRDefault="00097371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C5B">
        <w:rPr>
          <w:rFonts w:ascii="Times New Roman" w:hAnsi="Times New Roman" w:cs="Times New Roman"/>
          <w:sz w:val="28"/>
          <w:szCs w:val="28"/>
        </w:rPr>
        <w:t xml:space="preserve">Тел.: </w:t>
      </w:r>
      <w:r w:rsidR="00952BF8" w:rsidRPr="002C5C5B">
        <w:rPr>
          <w:rFonts w:ascii="Times New Roman" w:hAnsi="Times New Roman" w:cs="Times New Roman"/>
          <w:sz w:val="28"/>
          <w:szCs w:val="28"/>
        </w:rPr>
        <w:t>53-55-74</w:t>
      </w:r>
      <w:r w:rsidR="00461863" w:rsidRPr="002C5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B83" w:rsidRDefault="0046186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C5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157B83" w:rsidRPr="004705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slanov</w:t>
        </w:r>
        <w:r w:rsidR="00157B83" w:rsidRPr="004705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57B83" w:rsidRPr="004705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economyrso</w:t>
        </w:r>
        <w:r w:rsidR="00157B83" w:rsidRPr="004705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7B83" w:rsidRPr="004705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83E5E" w:rsidRPr="00B16119" w:rsidRDefault="00283E5E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71726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Описание </w:t>
      </w:r>
      <w:r w:rsidR="00461863" w:rsidRPr="00B16119">
        <w:rPr>
          <w:rFonts w:ascii="Times New Roman" w:hAnsi="Times New Roman" w:cs="Times New Roman"/>
          <w:sz w:val="28"/>
          <w:szCs w:val="28"/>
        </w:rPr>
        <w:t>проблемы, на решение которой направлено предлагаемое правовое</w:t>
      </w:r>
      <w:r w:rsidR="001C2C89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B16119">
        <w:rPr>
          <w:rFonts w:ascii="Times New Roman" w:hAnsi="Times New Roman" w:cs="Times New Roman"/>
          <w:sz w:val="28"/>
          <w:szCs w:val="28"/>
        </w:rPr>
        <w:t>регулирование</w:t>
      </w:r>
    </w:p>
    <w:p w:rsidR="00461863" w:rsidRPr="008B3E47" w:rsidRDefault="0046186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7644ED" w:rsidRPr="007644ED" w:rsidRDefault="007644ED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E47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несоответствие Стратегии </w:t>
      </w:r>
      <w:r w:rsidRPr="007644ED">
        <w:rPr>
          <w:rFonts w:ascii="Times New Roman" w:hAnsi="Times New Roman" w:cs="Times New Roman"/>
          <w:i/>
          <w:sz w:val="28"/>
          <w:szCs w:val="28"/>
        </w:rPr>
        <w:t>социально-экономического развития Республики Северная Осетия-Алания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положениям </w:t>
      </w:r>
      <w:r w:rsidRPr="007644ED">
        <w:rPr>
          <w:rFonts w:ascii="Times New Roman" w:hAnsi="Times New Roman" w:cs="Times New Roman"/>
          <w:i/>
          <w:sz w:val="28"/>
          <w:szCs w:val="28"/>
        </w:rPr>
        <w:t>Указ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644ED">
        <w:rPr>
          <w:rFonts w:ascii="Times New Roman" w:hAnsi="Times New Roman" w:cs="Times New Roman"/>
          <w:i/>
          <w:sz w:val="28"/>
          <w:szCs w:val="28"/>
        </w:rPr>
        <w:t xml:space="preserve"> Президента Российской Федерации от 6 июня 2019 года № 254 «О Стратегии развития здравоохранения в Российской Ф</w:t>
      </w:r>
      <w:r w:rsidR="008B3E47">
        <w:rPr>
          <w:rFonts w:ascii="Times New Roman" w:hAnsi="Times New Roman" w:cs="Times New Roman"/>
          <w:i/>
          <w:sz w:val="28"/>
          <w:szCs w:val="28"/>
        </w:rPr>
        <w:t>едерации на период до 2025 года».</w:t>
      </w:r>
    </w:p>
    <w:p w:rsidR="00283E5E" w:rsidRPr="00B16119" w:rsidRDefault="00283E5E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Default="0046186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</w:t>
      </w:r>
      <w:r w:rsidR="001C2C89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для ее решения, достигнутых результатах и затраченных ресурсах:</w:t>
      </w:r>
    </w:p>
    <w:p w:rsidR="002B0446" w:rsidRDefault="005E33E6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33E6">
        <w:rPr>
          <w:rFonts w:ascii="Times New Roman" w:hAnsi="Times New Roman" w:cs="Times New Roman"/>
          <w:i/>
          <w:sz w:val="28"/>
          <w:szCs w:val="28"/>
        </w:rPr>
        <w:t xml:space="preserve">В рамках реализации в Республике Северная Осетия-Алания пункта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5E33E6">
        <w:rPr>
          <w:rFonts w:ascii="Times New Roman" w:hAnsi="Times New Roman" w:cs="Times New Roman"/>
          <w:i/>
          <w:sz w:val="28"/>
          <w:szCs w:val="28"/>
        </w:rPr>
        <w:t xml:space="preserve">3 Указа Президента Российской Федерации от 6 июня 2019 года № 254 </w:t>
      </w:r>
      <w:r w:rsidR="002B0446">
        <w:rPr>
          <w:rFonts w:ascii="Times New Roman" w:hAnsi="Times New Roman" w:cs="Times New Roman"/>
          <w:i/>
          <w:sz w:val="28"/>
          <w:szCs w:val="28"/>
        </w:rPr>
        <w:br/>
      </w:r>
      <w:r w:rsidRPr="005E33E6">
        <w:rPr>
          <w:rFonts w:ascii="Times New Roman" w:hAnsi="Times New Roman" w:cs="Times New Roman"/>
          <w:i/>
          <w:sz w:val="28"/>
          <w:szCs w:val="28"/>
        </w:rPr>
        <w:t>«О Стратегии развития здравоохранения в Российской Ф</w:t>
      </w:r>
      <w:r>
        <w:rPr>
          <w:rFonts w:ascii="Times New Roman" w:hAnsi="Times New Roman" w:cs="Times New Roman"/>
          <w:i/>
          <w:sz w:val="28"/>
          <w:szCs w:val="28"/>
        </w:rPr>
        <w:t>едерации на период до 2025 года»</w:t>
      </w:r>
      <w:r w:rsidR="00F613E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613ED" w:rsidRPr="00F613ED">
        <w:rPr>
          <w:rFonts w:ascii="Times New Roman" w:hAnsi="Times New Roman" w:cs="Times New Roman"/>
          <w:i/>
          <w:sz w:val="28"/>
          <w:szCs w:val="28"/>
        </w:rPr>
        <w:t>предусматривающего внесение необходимых изменений в Стратегию социально-экономического развития Республики Северная Осетия-</w:t>
      </w:r>
      <w:r w:rsidR="00F613ED" w:rsidRPr="00F613ED">
        <w:rPr>
          <w:rFonts w:ascii="Times New Roman" w:hAnsi="Times New Roman" w:cs="Times New Roman"/>
          <w:i/>
          <w:sz w:val="28"/>
          <w:szCs w:val="28"/>
        </w:rPr>
        <w:lastRenderedPageBreak/>
        <w:t>Алания до 2030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C3A">
        <w:rPr>
          <w:rFonts w:ascii="Times New Roman" w:hAnsi="Times New Roman" w:cs="Times New Roman"/>
          <w:i/>
          <w:sz w:val="28"/>
          <w:szCs w:val="28"/>
        </w:rPr>
        <w:t xml:space="preserve">был </w:t>
      </w:r>
      <w:r w:rsidR="002B0446">
        <w:rPr>
          <w:rFonts w:ascii="Times New Roman" w:hAnsi="Times New Roman" w:cs="Times New Roman"/>
          <w:i/>
          <w:sz w:val="28"/>
          <w:szCs w:val="28"/>
        </w:rPr>
        <w:t xml:space="preserve">разработан </w:t>
      </w:r>
      <w:r w:rsidR="002B0446" w:rsidRPr="002B0446">
        <w:rPr>
          <w:rFonts w:ascii="Times New Roman" w:hAnsi="Times New Roman" w:cs="Times New Roman"/>
          <w:i/>
          <w:sz w:val="28"/>
          <w:szCs w:val="28"/>
        </w:rPr>
        <w:t>проект закона Республики Северная Осетия-Алания «О внесении изменений в Закон Республики Северная Осетия-Алания</w:t>
      </w:r>
      <w:proofErr w:type="gramEnd"/>
      <w:r w:rsidR="002B0446" w:rsidRPr="002B0446">
        <w:rPr>
          <w:rFonts w:ascii="Times New Roman" w:hAnsi="Times New Roman" w:cs="Times New Roman"/>
          <w:i/>
          <w:sz w:val="28"/>
          <w:szCs w:val="28"/>
        </w:rPr>
        <w:t xml:space="preserve"> «О Стратегии социально-экономического развития Республики Северная Осетия-Алания до 2030 года»</w:t>
      </w:r>
      <w:r w:rsidR="00D134C3">
        <w:rPr>
          <w:rFonts w:ascii="Times New Roman" w:hAnsi="Times New Roman" w:cs="Times New Roman"/>
          <w:i/>
          <w:sz w:val="28"/>
          <w:szCs w:val="28"/>
        </w:rPr>
        <w:t xml:space="preserve"> (далее – «проект закона»).</w:t>
      </w:r>
    </w:p>
    <w:p w:rsidR="00053C3A" w:rsidRDefault="00D134C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053C3A" w:rsidRPr="00053C3A">
        <w:rPr>
          <w:rFonts w:ascii="Times New Roman" w:hAnsi="Times New Roman" w:cs="Times New Roman"/>
          <w:i/>
          <w:sz w:val="28"/>
          <w:szCs w:val="28"/>
        </w:rPr>
        <w:t xml:space="preserve">огласно постановлению Правительства Республики Северная Осетия-Алания от 26 декабря 2016 года № 446 «О Порядке </w:t>
      </w:r>
      <w:proofErr w:type="gramStart"/>
      <w:r w:rsidR="00053C3A" w:rsidRPr="00053C3A">
        <w:rPr>
          <w:rFonts w:ascii="Times New Roman" w:hAnsi="Times New Roman" w:cs="Times New Roman"/>
          <w:i/>
          <w:sz w:val="28"/>
          <w:szCs w:val="28"/>
        </w:rPr>
        <w:t>проведения оценки регулирующего воздействия проектов нормативных правовых актов Республики</w:t>
      </w:r>
      <w:proofErr w:type="gramEnd"/>
      <w:r w:rsidR="00053C3A" w:rsidRPr="00053C3A">
        <w:rPr>
          <w:rFonts w:ascii="Times New Roman" w:hAnsi="Times New Roman" w:cs="Times New Roman"/>
          <w:i/>
          <w:sz w:val="28"/>
          <w:szCs w:val="28"/>
        </w:rPr>
        <w:t xml:space="preserve"> Северная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деятельности»</w:t>
      </w:r>
      <w:r w:rsidRPr="00D134C3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разработанный проект закона </w:t>
      </w:r>
      <w:r w:rsidRPr="00D134C3">
        <w:rPr>
          <w:rFonts w:ascii="Times New Roman" w:hAnsi="Times New Roman" w:cs="Times New Roman"/>
          <w:i/>
          <w:sz w:val="28"/>
          <w:szCs w:val="28"/>
        </w:rPr>
        <w:t>прошел процедуру оценки регулирующего воздействия.</w:t>
      </w:r>
    </w:p>
    <w:p w:rsidR="00D134C3" w:rsidRDefault="00D134C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134C3">
        <w:rPr>
          <w:rFonts w:ascii="Times New Roman" w:hAnsi="Times New Roman" w:cs="Times New Roman"/>
          <w:i/>
          <w:sz w:val="28"/>
          <w:szCs w:val="28"/>
        </w:rPr>
        <w:t xml:space="preserve"> установленном порядке, согласно постановлению Правительства Республики Северная Осетия-Алания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от 18 июля 2017 года </w:t>
      </w:r>
      <w:r w:rsidRPr="00D134C3">
        <w:rPr>
          <w:rFonts w:ascii="Times New Roman" w:hAnsi="Times New Roman" w:cs="Times New Roman"/>
          <w:i/>
          <w:sz w:val="28"/>
          <w:szCs w:val="28"/>
        </w:rPr>
        <w:t>№ 282 «О порядке проведения общественного обсуждения проектов документов стратегического планирования Республики Северная Осетия-Алания», законопр</w:t>
      </w:r>
      <w:r>
        <w:rPr>
          <w:rFonts w:ascii="Times New Roman" w:hAnsi="Times New Roman" w:cs="Times New Roman"/>
          <w:i/>
          <w:sz w:val="28"/>
          <w:szCs w:val="28"/>
        </w:rPr>
        <w:t>оект прошел</w:t>
      </w:r>
      <w:r w:rsidRPr="00D134C3">
        <w:rPr>
          <w:rFonts w:ascii="Times New Roman" w:hAnsi="Times New Roman" w:cs="Times New Roman"/>
          <w:i/>
          <w:sz w:val="28"/>
          <w:szCs w:val="28"/>
        </w:rPr>
        <w:t xml:space="preserve"> процедуру общественного обсуждения  посредством размещения на официальном сайте Минэкономразвития республики, а также на общедоступном информационном ресурсе стратегического планирования в информационно-телекоммуникационной сети Интернет.</w:t>
      </w:r>
      <w:proofErr w:type="gramEnd"/>
    </w:p>
    <w:p w:rsidR="00F93FA0" w:rsidRPr="00D134C3" w:rsidRDefault="00D134C3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1863" w:rsidRDefault="00272C15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61863" w:rsidRPr="00B16119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ые группы, заинтересованные</w:t>
      </w:r>
      <w:r w:rsidRPr="00272C15">
        <w:rPr>
          <w:rFonts w:ascii="Times New Roman" w:hAnsi="Times New Roman" w:cs="Times New Roman"/>
          <w:sz w:val="28"/>
          <w:szCs w:val="28"/>
        </w:rPr>
        <w:t xml:space="preserve"> </w:t>
      </w:r>
      <w:r w:rsidR="000C53EB">
        <w:rPr>
          <w:rFonts w:ascii="Times New Roman" w:hAnsi="Times New Roman" w:cs="Times New Roman"/>
          <w:sz w:val="28"/>
          <w:szCs w:val="28"/>
        </w:rPr>
        <w:t xml:space="preserve">в устранении проблемы, </w:t>
      </w:r>
      <w:r w:rsidR="00461863" w:rsidRPr="00B16119">
        <w:rPr>
          <w:rFonts w:ascii="Times New Roman" w:hAnsi="Times New Roman" w:cs="Times New Roman"/>
          <w:sz w:val="28"/>
          <w:szCs w:val="28"/>
        </w:rPr>
        <w:t>их</w:t>
      </w:r>
      <w:r w:rsidR="002C5C5B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B16119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461863" w:rsidRPr="00B16119" w:rsidRDefault="00E7605F" w:rsidP="000D67E1">
      <w:pPr>
        <w:pStyle w:val="ConsPlusNonformat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i/>
          <w:sz w:val="28"/>
          <w:szCs w:val="28"/>
        </w:rPr>
        <w:t xml:space="preserve">Граждане </w:t>
      </w:r>
      <w:r w:rsidR="007644ED">
        <w:rPr>
          <w:rFonts w:ascii="Times New Roman" w:hAnsi="Times New Roman" w:cs="Times New Roman"/>
          <w:i/>
          <w:sz w:val="28"/>
          <w:szCs w:val="28"/>
        </w:rPr>
        <w:t>– 693,1 тыс. чел.</w:t>
      </w:r>
    </w:p>
    <w:p w:rsidR="00283E5E" w:rsidRPr="00B16119" w:rsidRDefault="00283E5E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Default="00844C52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Характеристика негативных эффектов, </w:t>
      </w:r>
      <w:r w:rsidR="00461863" w:rsidRPr="00B16119">
        <w:rPr>
          <w:rFonts w:ascii="Times New Roman" w:hAnsi="Times New Roman" w:cs="Times New Roman"/>
          <w:sz w:val="28"/>
          <w:szCs w:val="28"/>
        </w:rPr>
        <w:t>возникающих в связи с наличием</w:t>
      </w:r>
      <w:r w:rsidR="002C5C5B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B16119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2F34C6" w:rsidRPr="00CC60A0" w:rsidRDefault="00CC60A0" w:rsidP="000D67E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Стратегии социально-экономического развития Республики Северная Осетия-Алания не отражены основные тенденции и направления развития здравоохранения на среднесрочный период.</w:t>
      </w:r>
    </w:p>
    <w:p w:rsidR="00283E5E" w:rsidRPr="00B16119" w:rsidRDefault="00283E5E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844C52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Причины возникновения проблемы и факторы, поддерживающие </w:t>
      </w:r>
      <w:r w:rsidR="00461863" w:rsidRPr="00B16119">
        <w:rPr>
          <w:rFonts w:ascii="Times New Roman" w:hAnsi="Times New Roman" w:cs="Times New Roman"/>
          <w:sz w:val="28"/>
          <w:szCs w:val="28"/>
        </w:rPr>
        <w:t>ее</w:t>
      </w:r>
    </w:p>
    <w:p w:rsidR="00461863" w:rsidRDefault="00461863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461863" w:rsidRPr="00B16119" w:rsidRDefault="002F34C6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283E5E" w:rsidRPr="00B16119" w:rsidRDefault="00283E5E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Default="00844C52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</w:t>
      </w:r>
      <w:r w:rsidR="00461863" w:rsidRPr="00B16119">
        <w:rPr>
          <w:rFonts w:ascii="Times New Roman" w:hAnsi="Times New Roman" w:cs="Times New Roman"/>
          <w:sz w:val="28"/>
          <w:szCs w:val="28"/>
        </w:rPr>
        <w:t>проблемы участниками соответствующих</w:t>
      </w:r>
      <w:r w:rsidR="004D089E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B16119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</w:p>
    <w:p w:rsidR="00B87EE6" w:rsidRPr="00B16119" w:rsidRDefault="00B87EE6" w:rsidP="000D67E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B1611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данная проблема предполагает </w:t>
      </w:r>
      <w:r w:rsidR="008A3925" w:rsidRPr="00B1611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возможность</w:t>
      </w:r>
      <w:r w:rsidRPr="00B1611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принятия Закона  </w:t>
      </w:r>
      <w:r w:rsidRPr="00B16119">
        <w:rPr>
          <w:rFonts w:ascii="Times New Roman" w:hAnsi="Times New Roman" w:cs="Times New Roman"/>
          <w:i/>
          <w:iCs/>
          <w:sz w:val="28"/>
          <w:szCs w:val="28"/>
        </w:rPr>
        <w:t>Республики Северная Осетия-Алания</w:t>
      </w:r>
      <w:r w:rsidR="00283E5E" w:rsidRPr="00B16119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r w:rsidR="00283E5E" w:rsidRPr="00B16119">
        <w:rPr>
          <w:rFonts w:ascii="Times New Roman" w:hAnsi="Times New Roman" w:cs="Times New Roman"/>
          <w:i/>
          <w:sz w:val="28"/>
          <w:szCs w:val="28"/>
        </w:rPr>
        <w:t xml:space="preserve">соответствии с </w:t>
      </w:r>
      <w:r w:rsidR="00E7354C">
        <w:rPr>
          <w:rFonts w:ascii="Times New Roman" w:hAnsi="Times New Roman" w:cs="Times New Roman"/>
          <w:i/>
          <w:sz w:val="28"/>
          <w:szCs w:val="28"/>
        </w:rPr>
        <w:t>Указом</w:t>
      </w:r>
      <w:r w:rsidR="00E7354C" w:rsidRPr="00E7354C">
        <w:rPr>
          <w:rFonts w:ascii="Times New Roman" w:hAnsi="Times New Roman" w:cs="Times New Roman"/>
          <w:i/>
          <w:sz w:val="28"/>
          <w:szCs w:val="28"/>
        </w:rPr>
        <w:t xml:space="preserve"> Президента </w:t>
      </w:r>
      <w:r w:rsidR="00E7354C" w:rsidRPr="00E7354C">
        <w:rPr>
          <w:rFonts w:ascii="Times New Roman" w:hAnsi="Times New Roman" w:cs="Times New Roman"/>
          <w:i/>
          <w:sz w:val="28"/>
          <w:szCs w:val="28"/>
        </w:rPr>
        <w:lastRenderedPageBreak/>
        <w:t>Российской Федерации от 6 июня 2019 года № 254 «О Стратегии развития здравоохранения в Российской Федерации на период до 2025 года»</w:t>
      </w:r>
      <w:r w:rsidR="00357928">
        <w:rPr>
          <w:rFonts w:ascii="Times New Roman" w:hAnsi="Times New Roman" w:cs="Times New Roman"/>
          <w:i/>
          <w:sz w:val="28"/>
          <w:szCs w:val="28"/>
        </w:rPr>
        <w:t>.</w:t>
      </w:r>
    </w:p>
    <w:p w:rsidR="00283E5E" w:rsidRPr="00B16119" w:rsidRDefault="00283E5E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Default="00844C52" w:rsidP="000D67E1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других субъектах </w:t>
      </w:r>
      <w:r w:rsidR="00461863" w:rsidRPr="00B16119">
        <w:rPr>
          <w:rFonts w:ascii="Times New Roman" w:hAnsi="Times New Roman" w:cs="Times New Roman"/>
          <w:sz w:val="28"/>
          <w:szCs w:val="28"/>
        </w:rPr>
        <w:t>Российской</w:t>
      </w:r>
      <w:r w:rsidR="002C5C5B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B16119">
        <w:rPr>
          <w:rFonts w:ascii="Times New Roman" w:hAnsi="Times New Roman" w:cs="Times New Roman"/>
          <w:sz w:val="28"/>
          <w:szCs w:val="28"/>
        </w:rPr>
        <w:t>Федерации:</w:t>
      </w:r>
    </w:p>
    <w:p w:rsidR="00A712EE" w:rsidRPr="00A712EE" w:rsidRDefault="00A712EE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2EE">
        <w:rPr>
          <w:rFonts w:ascii="Times New Roman" w:hAnsi="Times New Roman" w:cs="Times New Roman"/>
          <w:i/>
          <w:sz w:val="28"/>
          <w:szCs w:val="28"/>
        </w:rPr>
        <w:t>Ставропольский край, Республика Алтай,</w:t>
      </w:r>
      <w:r>
        <w:rPr>
          <w:rFonts w:ascii="Times New Roman" w:hAnsi="Times New Roman" w:cs="Times New Roman"/>
          <w:i/>
          <w:sz w:val="28"/>
          <w:szCs w:val="28"/>
        </w:rPr>
        <w:t xml:space="preserve"> Республика Калмыкия</w:t>
      </w:r>
      <w:r w:rsidR="0048713A">
        <w:rPr>
          <w:rFonts w:ascii="Times New Roman" w:hAnsi="Times New Roman" w:cs="Times New Roman"/>
          <w:i/>
          <w:sz w:val="28"/>
          <w:szCs w:val="28"/>
        </w:rPr>
        <w:t>, Саратовская область, Московская область.</w:t>
      </w:r>
    </w:p>
    <w:p w:rsidR="00844C52" w:rsidRPr="00F81D12" w:rsidRDefault="00844C52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1863" w:rsidRDefault="0046186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B87EE6" w:rsidRPr="00B16119" w:rsidRDefault="00357928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7928">
        <w:rPr>
          <w:rFonts w:ascii="Times New Roman" w:hAnsi="Times New Roman" w:cs="Times New Roman"/>
          <w:i/>
          <w:iCs/>
          <w:sz w:val="28"/>
          <w:szCs w:val="28"/>
        </w:rPr>
        <w:t>Официальный интернет-портал правовой информации</w:t>
      </w:r>
      <w:r>
        <w:rPr>
          <w:rFonts w:ascii="Times New Roman" w:hAnsi="Times New Roman" w:cs="Times New Roman"/>
          <w:i/>
          <w:iCs/>
          <w:sz w:val="28"/>
          <w:szCs w:val="28"/>
        </w:rPr>
        <w:t>, и</w:t>
      </w:r>
      <w:r w:rsidR="00B87EE6" w:rsidRPr="00B16119">
        <w:rPr>
          <w:rFonts w:ascii="Times New Roman" w:hAnsi="Times New Roman" w:cs="Times New Roman"/>
          <w:i/>
          <w:iCs/>
          <w:sz w:val="28"/>
          <w:szCs w:val="28"/>
        </w:rPr>
        <w:t>нформационно-правовая система Консультант Плюс, информационно-коммуникационная сеть «Интернет».</w:t>
      </w:r>
    </w:p>
    <w:p w:rsidR="00283E5E" w:rsidRPr="00B16119" w:rsidRDefault="00283E5E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Default="0046186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87EE6" w:rsidRPr="00B16119" w:rsidRDefault="00B87EE6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P376"/>
      <w:bookmarkEnd w:id="1"/>
      <w:r w:rsidRPr="00B16119">
        <w:rPr>
          <w:rFonts w:ascii="Times New Roman" w:hAnsi="Times New Roman" w:cs="Times New Roman"/>
          <w:i/>
          <w:iCs/>
          <w:sz w:val="28"/>
          <w:szCs w:val="28"/>
        </w:rPr>
        <w:t>информация отсутствует.</w:t>
      </w:r>
    </w:p>
    <w:p w:rsidR="002F34C6" w:rsidRPr="00B16119" w:rsidRDefault="002F34C6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61863" w:rsidRPr="00B16119" w:rsidRDefault="00844C52" w:rsidP="000D67E1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1863" w:rsidRPr="00B16119">
        <w:rPr>
          <w:rFonts w:ascii="Times New Roman" w:hAnsi="Times New Roman" w:cs="Times New Roman"/>
          <w:sz w:val="28"/>
          <w:szCs w:val="28"/>
        </w:rPr>
        <w:t>Определение целей регулирования и индикаторов для оценки их достижения:</w:t>
      </w:r>
    </w:p>
    <w:p w:rsidR="00461863" w:rsidRPr="00B16119" w:rsidRDefault="00461863" w:rsidP="000D67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2472"/>
        <w:gridCol w:w="2928"/>
      </w:tblGrid>
      <w:tr w:rsidR="00461863" w:rsidRPr="00B16119" w:rsidTr="007E7D75">
        <w:tc>
          <w:tcPr>
            <w:tcW w:w="4457" w:type="dxa"/>
          </w:tcPr>
          <w:p w:rsidR="00461863" w:rsidRPr="00B16119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3.1. Цели регулирования</w:t>
            </w:r>
          </w:p>
        </w:tc>
        <w:tc>
          <w:tcPr>
            <w:tcW w:w="2472" w:type="dxa"/>
          </w:tcPr>
          <w:p w:rsidR="00461863" w:rsidRPr="00B16119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3.2. Сроки достижения целей регулирования</w:t>
            </w:r>
          </w:p>
        </w:tc>
        <w:tc>
          <w:tcPr>
            <w:tcW w:w="2928" w:type="dxa"/>
          </w:tcPr>
          <w:p w:rsidR="00461863" w:rsidRPr="00B16119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16119">
              <w:rPr>
                <w:rFonts w:ascii="Times New Roman" w:hAnsi="Times New Roman" w:cs="Times New Roman"/>
                <w:sz w:val="25"/>
                <w:szCs w:val="25"/>
              </w:rPr>
              <w:t>3.3. Периодичность мониторинга достижения целей регулирования</w:t>
            </w:r>
          </w:p>
        </w:tc>
      </w:tr>
      <w:tr w:rsidR="00461863" w:rsidRPr="00B16119" w:rsidTr="007E7D75">
        <w:tc>
          <w:tcPr>
            <w:tcW w:w="4457" w:type="dxa"/>
          </w:tcPr>
          <w:p w:rsidR="00461863" w:rsidRPr="00B16119" w:rsidRDefault="00D5104D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  <w:highlight w:val="yellow"/>
              </w:rPr>
            </w:pPr>
            <w:r w:rsidRPr="00D5104D">
              <w:rPr>
                <w:rFonts w:ascii="Times New Roman" w:hAnsi="Times New Roman" w:cs="Times New Roman"/>
                <w:i/>
                <w:sz w:val="25"/>
                <w:szCs w:val="25"/>
              </w:rPr>
              <w:t>приведение Стратегии социально-экономического развития Республики Северная Осетия-Алания в соответствие с федеральным законодательством в сфере стратегического планирования</w:t>
            </w:r>
          </w:p>
        </w:tc>
        <w:tc>
          <w:tcPr>
            <w:tcW w:w="2472" w:type="dxa"/>
          </w:tcPr>
          <w:p w:rsidR="00461863" w:rsidRPr="00B16119" w:rsidRDefault="00ED7E9F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  <w:highlight w:val="yellow"/>
              </w:rPr>
            </w:pPr>
            <w:r w:rsidRPr="00B16119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с момента вступления в силу</w:t>
            </w:r>
          </w:p>
        </w:tc>
        <w:tc>
          <w:tcPr>
            <w:tcW w:w="2928" w:type="dxa"/>
          </w:tcPr>
          <w:p w:rsidR="00461863" w:rsidRPr="00B16119" w:rsidRDefault="00F324C4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по мере необходимости</w:t>
            </w:r>
          </w:p>
        </w:tc>
      </w:tr>
    </w:tbl>
    <w:p w:rsidR="00461863" w:rsidRPr="00B16119" w:rsidRDefault="00461863" w:rsidP="000D67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Default="005729C2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02498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461863" w:rsidRPr="00B16119">
        <w:rPr>
          <w:rFonts w:ascii="Times New Roman" w:hAnsi="Times New Roman" w:cs="Times New Roman"/>
          <w:sz w:val="28"/>
          <w:szCs w:val="28"/>
        </w:rPr>
        <w:t>нормативные правовые акты, поручения, другие решения, из</w:t>
      </w:r>
      <w:r w:rsidR="00F75330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="00302498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461863" w:rsidRPr="00B16119">
        <w:rPr>
          <w:rFonts w:ascii="Times New Roman" w:hAnsi="Times New Roman" w:cs="Times New Roman"/>
          <w:sz w:val="28"/>
          <w:szCs w:val="28"/>
        </w:rPr>
        <w:t>вытекает необходимость разработки правового регулирования в данной</w:t>
      </w:r>
      <w:r w:rsidR="00F75330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B16119">
        <w:rPr>
          <w:rFonts w:ascii="Times New Roman" w:hAnsi="Times New Roman" w:cs="Times New Roman"/>
          <w:sz w:val="28"/>
          <w:szCs w:val="28"/>
        </w:rPr>
        <w:t>области, которые определяют необходимость постановки указанных целей:</w:t>
      </w:r>
    </w:p>
    <w:p w:rsidR="00461863" w:rsidRDefault="00F324C4" w:rsidP="000D67E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пункт 3 </w:t>
      </w:r>
      <w:r w:rsidRPr="00F324C4">
        <w:rPr>
          <w:rFonts w:ascii="Times New Roman" w:hAnsi="Times New Roman" w:cs="Times New Roman"/>
          <w:i/>
          <w:sz w:val="28"/>
          <w:szCs w:val="28"/>
        </w:rPr>
        <w:t>Указа Президента Российской Федерации от 6 июня 2019 года № 254 «О Стратегии развития здравоохранения в Российской Федерации на период до 2025 года»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324C4" w:rsidRPr="00F324C4" w:rsidRDefault="00F324C4" w:rsidP="000D67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61863" w:rsidRDefault="0046186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3.</w:t>
      </w:r>
      <w:r w:rsidR="00283E5E" w:rsidRPr="00B16119">
        <w:rPr>
          <w:rFonts w:ascii="Times New Roman" w:hAnsi="Times New Roman" w:cs="Times New Roman"/>
          <w:sz w:val="28"/>
          <w:szCs w:val="28"/>
        </w:rPr>
        <w:t>5</w:t>
      </w:r>
      <w:r w:rsidR="005729C2">
        <w:rPr>
          <w:rFonts w:ascii="Times New Roman" w:hAnsi="Times New Roman" w:cs="Times New Roman"/>
          <w:sz w:val="28"/>
          <w:szCs w:val="28"/>
        </w:rPr>
        <w:t xml:space="preserve">. Методы </w:t>
      </w:r>
      <w:r w:rsidRPr="00B16119">
        <w:rPr>
          <w:rFonts w:ascii="Times New Roman" w:hAnsi="Times New Roman" w:cs="Times New Roman"/>
          <w:sz w:val="28"/>
          <w:szCs w:val="28"/>
        </w:rPr>
        <w:t xml:space="preserve">расчета индикаторов достижения целей регулирования, </w:t>
      </w:r>
      <w:r w:rsidRPr="00B16119"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  <w:r w:rsidR="004D089E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информации для расчетов:</w:t>
      </w:r>
    </w:p>
    <w:p w:rsidR="00F324C4" w:rsidRDefault="00F324C4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Отсутствуют.</w:t>
      </w:r>
    </w:p>
    <w:p w:rsidR="00C77EFA" w:rsidRPr="00F324C4" w:rsidRDefault="00C77EFA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1863" w:rsidRDefault="0046186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3.</w:t>
      </w:r>
      <w:r w:rsidR="00283E5E" w:rsidRPr="00B16119">
        <w:rPr>
          <w:rFonts w:ascii="Times New Roman" w:hAnsi="Times New Roman" w:cs="Times New Roman"/>
          <w:sz w:val="28"/>
          <w:szCs w:val="28"/>
        </w:rPr>
        <w:t>6</w:t>
      </w:r>
      <w:r w:rsidR="00302498">
        <w:rPr>
          <w:rFonts w:ascii="Times New Roman" w:hAnsi="Times New Roman" w:cs="Times New Roman"/>
          <w:sz w:val="28"/>
          <w:szCs w:val="28"/>
        </w:rPr>
        <w:t xml:space="preserve">. Оценка затрат на проведение мониторинга достижения </w:t>
      </w:r>
      <w:r w:rsidRPr="00B16119">
        <w:rPr>
          <w:rFonts w:ascii="Times New Roman" w:hAnsi="Times New Roman" w:cs="Times New Roman"/>
          <w:sz w:val="28"/>
          <w:szCs w:val="28"/>
        </w:rPr>
        <w:t>целей</w:t>
      </w:r>
      <w:r w:rsidR="00C77EFA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461863" w:rsidRPr="00B16119" w:rsidRDefault="007E7D75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5861C4" w:rsidRPr="00B16119" w:rsidRDefault="005861C4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1863" w:rsidRPr="00B16119" w:rsidRDefault="00461863" w:rsidP="000D67E1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  <w:r w:rsidR="007E7D75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регулирования (их групп)</w:t>
      </w:r>
      <w:r w:rsidR="002C5C5B">
        <w:rPr>
          <w:rFonts w:ascii="Times New Roman" w:hAnsi="Times New Roman" w:cs="Times New Roman"/>
          <w:sz w:val="28"/>
          <w:szCs w:val="28"/>
        </w:rPr>
        <w:t>:</w:t>
      </w:r>
    </w:p>
    <w:p w:rsidR="00461863" w:rsidRPr="00B16119" w:rsidRDefault="00461863" w:rsidP="000D67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5"/>
        <w:gridCol w:w="1925"/>
        <w:gridCol w:w="2400"/>
      </w:tblGrid>
      <w:tr w:rsidR="00461863" w:rsidRPr="00B16119" w:rsidTr="000024FE">
        <w:tc>
          <w:tcPr>
            <w:tcW w:w="4615" w:type="dxa"/>
          </w:tcPr>
          <w:p w:rsidR="00461863" w:rsidRPr="008A270E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2" w:name="P435"/>
            <w:bookmarkEnd w:id="2"/>
            <w:r w:rsidRPr="008A270E">
              <w:rPr>
                <w:rFonts w:ascii="Times New Roman" w:hAnsi="Times New Roman" w:cs="Times New Roman"/>
                <w:sz w:val="25"/>
                <w:szCs w:val="25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1925" w:type="dxa"/>
          </w:tcPr>
          <w:p w:rsidR="00461863" w:rsidRPr="008A270E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270E">
              <w:rPr>
                <w:rFonts w:ascii="Times New Roman" w:hAnsi="Times New Roman" w:cs="Times New Roman"/>
                <w:sz w:val="25"/>
                <w:szCs w:val="25"/>
              </w:rPr>
              <w:t>4.2. Количество участников группы</w:t>
            </w:r>
          </w:p>
        </w:tc>
        <w:tc>
          <w:tcPr>
            <w:tcW w:w="2400" w:type="dxa"/>
          </w:tcPr>
          <w:p w:rsidR="00461863" w:rsidRPr="008A270E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270E">
              <w:rPr>
                <w:rFonts w:ascii="Times New Roman" w:hAnsi="Times New Roman" w:cs="Times New Roman"/>
                <w:sz w:val="25"/>
                <w:szCs w:val="25"/>
              </w:rPr>
              <w:t>4.3. Источники данных</w:t>
            </w:r>
          </w:p>
        </w:tc>
      </w:tr>
      <w:tr w:rsidR="00461863" w:rsidRPr="00B16119" w:rsidTr="000024FE">
        <w:tc>
          <w:tcPr>
            <w:tcW w:w="4615" w:type="dxa"/>
          </w:tcPr>
          <w:p w:rsidR="00461863" w:rsidRPr="00057554" w:rsidRDefault="008A270E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05755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Министерство здравоохранения Республики Северная </w:t>
            </w:r>
            <w:r w:rsidR="00F92AF2">
              <w:rPr>
                <w:rFonts w:ascii="Times New Roman" w:hAnsi="Times New Roman" w:cs="Times New Roman"/>
                <w:i/>
                <w:sz w:val="25"/>
                <w:szCs w:val="25"/>
              </w:rPr>
              <w:t>О</w:t>
            </w:r>
            <w:r w:rsidRPr="00057554">
              <w:rPr>
                <w:rFonts w:ascii="Times New Roman" w:hAnsi="Times New Roman" w:cs="Times New Roman"/>
                <w:i/>
                <w:sz w:val="25"/>
                <w:szCs w:val="25"/>
              </w:rPr>
              <w:t>сетия-Алания</w:t>
            </w:r>
          </w:p>
        </w:tc>
        <w:tc>
          <w:tcPr>
            <w:tcW w:w="1925" w:type="dxa"/>
          </w:tcPr>
          <w:p w:rsidR="00461863" w:rsidRPr="00057554" w:rsidRDefault="005861C4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5755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400" w:type="dxa"/>
          </w:tcPr>
          <w:p w:rsidR="00461863" w:rsidRPr="00057554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61863" w:rsidRPr="00B16119" w:rsidTr="000024FE">
        <w:tc>
          <w:tcPr>
            <w:tcW w:w="4615" w:type="dxa"/>
          </w:tcPr>
          <w:p w:rsidR="00461863" w:rsidRPr="00057554" w:rsidRDefault="005861C4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05755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ИП </w:t>
            </w:r>
            <w:r w:rsidR="0015774F" w:rsidRPr="00057554">
              <w:rPr>
                <w:rFonts w:ascii="Times New Roman" w:hAnsi="Times New Roman" w:cs="Times New Roman"/>
                <w:i/>
                <w:sz w:val="25"/>
                <w:szCs w:val="25"/>
              </w:rPr>
              <w:t>И Юридические Лица, осуществляющие свою деятельность в сфере здравоохранения</w:t>
            </w:r>
          </w:p>
        </w:tc>
        <w:tc>
          <w:tcPr>
            <w:tcW w:w="1925" w:type="dxa"/>
          </w:tcPr>
          <w:p w:rsidR="00461863" w:rsidRPr="00057554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  <w:tc>
          <w:tcPr>
            <w:tcW w:w="2400" w:type="dxa"/>
          </w:tcPr>
          <w:p w:rsidR="00461863" w:rsidRPr="00057554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61863" w:rsidRPr="00B16119" w:rsidTr="000024FE">
        <w:tc>
          <w:tcPr>
            <w:tcW w:w="4615" w:type="dxa"/>
          </w:tcPr>
          <w:p w:rsidR="00461863" w:rsidRPr="00057554" w:rsidRDefault="005861C4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057554">
              <w:rPr>
                <w:rFonts w:ascii="Times New Roman" w:hAnsi="Times New Roman" w:cs="Times New Roman"/>
                <w:i/>
                <w:sz w:val="25"/>
                <w:szCs w:val="25"/>
              </w:rPr>
              <w:t>Граждане</w:t>
            </w:r>
          </w:p>
        </w:tc>
        <w:tc>
          <w:tcPr>
            <w:tcW w:w="1925" w:type="dxa"/>
          </w:tcPr>
          <w:p w:rsidR="00461863" w:rsidRPr="00057554" w:rsidRDefault="00FF1672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057554">
              <w:rPr>
                <w:rFonts w:ascii="Times New Roman" w:hAnsi="Times New Roman" w:cs="Times New Roman"/>
                <w:i/>
                <w:sz w:val="25"/>
                <w:szCs w:val="25"/>
              </w:rPr>
              <w:t>693,1 тыс. чел.</w:t>
            </w:r>
          </w:p>
        </w:tc>
        <w:tc>
          <w:tcPr>
            <w:tcW w:w="2400" w:type="dxa"/>
          </w:tcPr>
          <w:p w:rsidR="00461863" w:rsidRPr="00057554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61863" w:rsidRPr="00B16119" w:rsidRDefault="00461863" w:rsidP="000D67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B16119" w:rsidRDefault="00C77EFA" w:rsidP="000D67E1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</w:t>
      </w:r>
      <w:r w:rsidR="00461863" w:rsidRPr="00B16119">
        <w:rPr>
          <w:rFonts w:ascii="Times New Roman" w:hAnsi="Times New Roman" w:cs="Times New Roman"/>
          <w:sz w:val="28"/>
          <w:szCs w:val="28"/>
        </w:rPr>
        <w:t>органов</w:t>
      </w:r>
      <w:r w:rsidR="00B16119" w:rsidRPr="00B1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461863" w:rsidRPr="00B16119">
        <w:rPr>
          <w:rFonts w:ascii="Times New Roman" w:hAnsi="Times New Roman" w:cs="Times New Roman"/>
          <w:sz w:val="28"/>
          <w:szCs w:val="28"/>
        </w:rPr>
        <w:t>Республики Северная Осетия-Алания (органов местного</w:t>
      </w:r>
      <w:r w:rsidR="00C91D4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самоуправления), а </w:t>
      </w:r>
      <w:r w:rsidR="00461863" w:rsidRPr="00B16119">
        <w:rPr>
          <w:rFonts w:ascii="Times New Roman" w:hAnsi="Times New Roman" w:cs="Times New Roman"/>
          <w:sz w:val="28"/>
          <w:szCs w:val="28"/>
        </w:rPr>
        <w:t>также порядка их реализации в связи с введением нового</w:t>
      </w:r>
      <w:r w:rsidR="00C91D4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B16119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2C5C5B">
        <w:rPr>
          <w:rFonts w:ascii="Times New Roman" w:hAnsi="Times New Roman" w:cs="Times New Roman"/>
          <w:sz w:val="28"/>
          <w:szCs w:val="28"/>
        </w:rPr>
        <w:t>:</w:t>
      </w:r>
    </w:p>
    <w:p w:rsidR="00461863" w:rsidRPr="00B16119" w:rsidRDefault="00461863" w:rsidP="000D67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9"/>
        <w:gridCol w:w="1824"/>
        <w:gridCol w:w="2268"/>
        <w:gridCol w:w="1701"/>
        <w:gridCol w:w="1744"/>
      </w:tblGrid>
      <w:tr w:rsidR="00461863" w:rsidRPr="00B16119" w:rsidTr="00B16119">
        <w:tc>
          <w:tcPr>
            <w:tcW w:w="2349" w:type="dxa"/>
          </w:tcPr>
          <w:p w:rsidR="00461863" w:rsidRPr="00295A95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3" w:name="P453"/>
            <w:bookmarkEnd w:id="3"/>
            <w:r w:rsidRPr="00295A95">
              <w:rPr>
                <w:rFonts w:ascii="Times New Roman" w:hAnsi="Times New Roman" w:cs="Times New Roman"/>
                <w:sz w:val="25"/>
                <w:szCs w:val="25"/>
              </w:rPr>
              <w:t>5.1. Наименование функции (полномочия, обязанности или права)</w:t>
            </w:r>
          </w:p>
        </w:tc>
        <w:tc>
          <w:tcPr>
            <w:tcW w:w="1824" w:type="dxa"/>
          </w:tcPr>
          <w:p w:rsidR="00461863" w:rsidRPr="00295A95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95A95">
              <w:rPr>
                <w:rFonts w:ascii="Times New Roman" w:hAnsi="Times New Roman" w:cs="Times New Roman"/>
                <w:sz w:val="25"/>
                <w:szCs w:val="25"/>
              </w:rPr>
              <w:t>5.2. Характер функции (новая/ изменяемая/ отменяемая)</w:t>
            </w:r>
          </w:p>
        </w:tc>
        <w:tc>
          <w:tcPr>
            <w:tcW w:w="2268" w:type="dxa"/>
          </w:tcPr>
          <w:p w:rsidR="00461863" w:rsidRPr="00295A95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95A95">
              <w:rPr>
                <w:rFonts w:ascii="Times New Roman" w:hAnsi="Times New Roman" w:cs="Times New Roman"/>
                <w:sz w:val="25"/>
                <w:szCs w:val="25"/>
              </w:rPr>
              <w:t>5.3. Предполагаемый порядок реализации</w:t>
            </w:r>
          </w:p>
        </w:tc>
        <w:tc>
          <w:tcPr>
            <w:tcW w:w="1701" w:type="dxa"/>
          </w:tcPr>
          <w:p w:rsidR="00461863" w:rsidRPr="00295A95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95A95">
              <w:rPr>
                <w:rFonts w:ascii="Times New Roman" w:hAnsi="Times New Roman" w:cs="Times New Roman"/>
                <w:sz w:val="25"/>
                <w:szCs w:val="25"/>
              </w:rPr>
              <w:t>5.4. Оценка изменения трудозатрат (чел./час в год), изменение численности сотрудников (чел.)</w:t>
            </w:r>
          </w:p>
        </w:tc>
        <w:tc>
          <w:tcPr>
            <w:tcW w:w="1744" w:type="dxa"/>
          </w:tcPr>
          <w:p w:rsidR="00461863" w:rsidRPr="00295A95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95A95">
              <w:rPr>
                <w:rFonts w:ascii="Times New Roman" w:hAnsi="Times New Roman" w:cs="Times New Roman"/>
                <w:sz w:val="25"/>
                <w:szCs w:val="25"/>
              </w:rPr>
              <w:t>5.5. Оценка изменения потребностей в других ресурсах</w:t>
            </w:r>
          </w:p>
        </w:tc>
      </w:tr>
      <w:tr w:rsidR="005861C4" w:rsidRPr="00B16119" w:rsidTr="005861C4">
        <w:trPr>
          <w:trHeight w:val="351"/>
        </w:trPr>
        <w:tc>
          <w:tcPr>
            <w:tcW w:w="9886" w:type="dxa"/>
            <w:gridSpan w:val="5"/>
          </w:tcPr>
          <w:p w:rsidR="005861C4" w:rsidRPr="00295A95" w:rsidRDefault="00295A95" w:rsidP="000D67E1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295A95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Министерство здравоохранения Республики Северная Осетия-Алания</w:t>
            </w:r>
          </w:p>
        </w:tc>
      </w:tr>
      <w:tr w:rsidR="005861C4" w:rsidRPr="00B16119" w:rsidTr="00283E5E">
        <w:tc>
          <w:tcPr>
            <w:tcW w:w="2349" w:type="dxa"/>
          </w:tcPr>
          <w:p w:rsidR="005861C4" w:rsidRPr="00B0500F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  <w:highlight w:val="yellow"/>
              </w:rPr>
            </w:pPr>
            <w:r w:rsidRPr="001F062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Исполнение </w:t>
            </w:r>
            <w:r w:rsidRPr="001F062D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>полномочий в сфере здравоохранения</w:t>
            </w:r>
          </w:p>
        </w:tc>
        <w:tc>
          <w:tcPr>
            <w:tcW w:w="1824" w:type="dxa"/>
          </w:tcPr>
          <w:p w:rsidR="005861C4" w:rsidRPr="00B0500F" w:rsidRDefault="004D263B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>Не изменяемая</w:t>
            </w:r>
          </w:p>
        </w:tc>
        <w:tc>
          <w:tcPr>
            <w:tcW w:w="2268" w:type="dxa"/>
          </w:tcPr>
          <w:p w:rsidR="005861C4" w:rsidRPr="00B0500F" w:rsidRDefault="005861C4" w:rsidP="000D67E1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  <w:highlight w:val="yellow"/>
              </w:rPr>
            </w:pPr>
            <w:r w:rsidRPr="001034C6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в соответствии с </w:t>
            </w:r>
            <w:r w:rsidR="004D263B" w:rsidRPr="001034C6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4D263B" w:rsidRPr="001034C6"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lastRenderedPageBreak/>
              <w:t>планом реализации стратегии</w:t>
            </w:r>
          </w:p>
        </w:tc>
        <w:tc>
          <w:tcPr>
            <w:tcW w:w="1701" w:type="dxa"/>
          </w:tcPr>
          <w:p w:rsidR="005861C4" w:rsidRPr="00B0500F" w:rsidRDefault="00B16119" w:rsidP="000D67E1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  <w:highlight w:val="yellow"/>
              </w:rPr>
            </w:pPr>
            <w:r w:rsidRPr="004D263B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lastRenderedPageBreak/>
              <w:t>о</w:t>
            </w:r>
            <w:r w:rsidR="008A3925" w:rsidRPr="004D263B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тсутств</w:t>
            </w:r>
            <w:r w:rsidR="00332A75" w:rsidRPr="004D263B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у</w:t>
            </w:r>
            <w:r w:rsidR="008A3925" w:rsidRPr="004D263B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ет</w:t>
            </w:r>
          </w:p>
        </w:tc>
        <w:tc>
          <w:tcPr>
            <w:tcW w:w="1744" w:type="dxa"/>
          </w:tcPr>
          <w:p w:rsidR="005861C4" w:rsidRPr="00B0500F" w:rsidRDefault="00332A75" w:rsidP="000D67E1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  <w:highlight w:val="yellow"/>
              </w:rPr>
            </w:pPr>
            <w:r w:rsidRPr="004D263B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нет</w:t>
            </w:r>
          </w:p>
        </w:tc>
      </w:tr>
    </w:tbl>
    <w:p w:rsidR="00461863" w:rsidRPr="00B16119" w:rsidRDefault="00461863" w:rsidP="000D67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1F062D" w:rsidRDefault="00C77EFA" w:rsidP="000D67E1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F062D">
        <w:rPr>
          <w:rFonts w:ascii="Times New Roman" w:hAnsi="Times New Roman" w:cs="Times New Roman"/>
          <w:sz w:val="28"/>
          <w:szCs w:val="28"/>
        </w:rPr>
        <w:t xml:space="preserve">Оценка дополнительных расходов </w:t>
      </w:r>
      <w:r w:rsidR="00461863" w:rsidRPr="001F062D">
        <w:rPr>
          <w:rFonts w:ascii="Times New Roman" w:hAnsi="Times New Roman" w:cs="Times New Roman"/>
          <w:sz w:val="28"/>
          <w:szCs w:val="28"/>
        </w:rPr>
        <w:t>(доходов) бюджета Республики Северная</w:t>
      </w:r>
      <w:r w:rsidR="00C91D47" w:rsidRPr="001F062D">
        <w:rPr>
          <w:rFonts w:ascii="Times New Roman" w:hAnsi="Times New Roman" w:cs="Times New Roman"/>
          <w:sz w:val="28"/>
          <w:szCs w:val="28"/>
        </w:rPr>
        <w:t xml:space="preserve"> </w:t>
      </w:r>
      <w:r w:rsidRPr="001F062D">
        <w:rPr>
          <w:rFonts w:ascii="Times New Roman" w:hAnsi="Times New Roman" w:cs="Times New Roman"/>
          <w:sz w:val="28"/>
          <w:szCs w:val="28"/>
        </w:rPr>
        <w:t xml:space="preserve">Осетия-Алания (муниципальных бюджетов), связанных с введением </w:t>
      </w:r>
      <w:r w:rsidR="00461863" w:rsidRPr="001F062D">
        <w:rPr>
          <w:rFonts w:ascii="Times New Roman" w:hAnsi="Times New Roman" w:cs="Times New Roman"/>
          <w:sz w:val="28"/>
          <w:szCs w:val="28"/>
        </w:rPr>
        <w:t>нового</w:t>
      </w:r>
      <w:r w:rsidR="00C91D47" w:rsidRPr="001F062D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1F062D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461863" w:rsidRPr="001F062D" w:rsidRDefault="00461863" w:rsidP="000D67E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3883"/>
        <w:gridCol w:w="2880"/>
      </w:tblGrid>
      <w:tr w:rsidR="00461863" w:rsidRPr="001F062D" w:rsidTr="00C91D47">
        <w:tc>
          <w:tcPr>
            <w:tcW w:w="2700" w:type="dxa"/>
          </w:tcPr>
          <w:p w:rsidR="00461863" w:rsidRPr="001F062D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062D">
              <w:rPr>
                <w:rFonts w:ascii="Times New Roman" w:hAnsi="Times New Roman" w:cs="Times New Roman"/>
                <w:sz w:val="25"/>
                <w:szCs w:val="25"/>
              </w:rPr>
              <w:t xml:space="preserve">6.1. Наименование функции (полномочия, обязанности или права - в соответствии с </w:t>
            </w:r>
            <w:hyperlink w:anchor="P453" w:history="1">
              <w:r w:rsidRPr="001F062D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п. 5.1</w:t>
              </w:r>
            </w:hyperlink>
            <w:r w:rsidRPr="001F062D">
              <w:rPr>
                <w:rFonts w:ascii="Times New Roman" w:hAnsi="Times New Roman" w:cs="Times New Roman"/>
                <w:sz w:val="25"/>
                <w:szCs w:val="25"/>
              </w:rPr>
              <w:t>.)</w:t>
            </w:r>
          </w:p>
        </w:tc>
        <w:tc>
          <w:tcPr>
            <w:tcW w:w="3883" w:type="dxa"/>
          </w:tcPr>
          <w:p w:rsidR="00461863" w:rsidRPr="001F062D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062D">
              <w:rPr>
                <w:rFonts w:ascii="Times New Roman" w:hAnsi="Times New Roman" w:cs="Times New Roman"/>
                <w:sz w:val="25"/>
                <w:szCs w:val="25"/>
              </w:rPr>
              <w:t>6.2. Виды расходов (возможных поступлений) бюджета РСО-Алания (муниципальных бюджетов)</w:t>
            </w:r>
          </w:p>
        </w:tc>
        <w:tc>
          <w:tcPr>
            <w:tcW w:w="2880" w:type="dxa"/>
          </w:tcPr>
          <w:p w:rsidR="00461863" w:rsidRPr="001F062D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F062D">
              <w:rPr>
                <w:rFonts w:ascii="Times New Roman" w:hAnsi="Times New Roman" w:cs="Times New Roman"/>
                <w:sz w:val="25"/>
                <w:szCs w:val="25"/>
              </w:rPr>
              <w:t>6.3. Количественная оценка расходов и возможных поступлений, млн. руб.</w:t>
            </w:r>
          </w:p>
        </w:tc>
      </w:tr>
      <w:tr w:rsidR="005861C4" w:rsidRPr="001F062D" w:rsidTr="001B2A60">
        <w:tc>
          <w:tcPr>
            <w:tcW w:w="9463" w:type="dxa"/>
            <w:gridSpan w:val="3"/>
          </w:tcPr>
          <w:p w:rsidR="005861C4" w:rsidRPr="001F062D" w:rsidRDefault="00727187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F062D">
              <w:rPr>
                <w:rFonts w:ascii="Times New Roman" w:hAnsi="Times New Roman" w:cs="Times New Roman"/>
                <w:i/>
                <w:sz w:val="25"/>
                <w:szCs w:val="25"/>
              </w:rPr>
              <w:t>Министерство здравоохранения Республики Северная Осетия-Алания</w:t>
            </w:r>
          </w:p>
        </w:tc>
      </w:tr>
      <w:tr w:rsidR="00461863" w:rsidRPr="001F062D" w:rsidTr="00C91D47">
        <w:tc>
          <w:tcPr>
            <w:tcW w:w="2700" w:type="dxa"/>
          </w:tcPr>
          <w:p w:rsidR="00461863" w:rsidRPr="001F062D" w:rsidRDefault="00727187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  <w:highlight w:val="yellow"/>
              </w:rPr>
            </w:pPr>
            <w:r w:rsidRPr="001F062D">
              <w:rPr>
                <w:rFonts w:ascii="Times New Roman" w:hAnsi="Times New Roman" w:cs="Times New Roman"/>
                <w:i/>
                <w:sz w:val="25"/>
                <w:szCs w:val="25"/>
              </w:rPr>
              <w:t>Исполнение полномочий в сфере здравоохранения</w:t>
            </w:r>
          </w:p>
        </w:tc>
        <w:tc>
          <w:tcPr>
            <w:tcW w:w="3883" w:type="dxa"/>
          </w:tcPr>
          <w:p w:rsidR="00461863" w:rsidRPr="001F062D" w:rsidRDefault="001A4A03" w:rsidP="000D67E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6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1F062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расходы бюджета РСО-Алания (муниципальных бюджетов) не </w:t>
            </w:r>
            <w:r w:rsidR="00B34B76" w:rsidRPr="001F062D">
              <w:rPr>
                <w:rFonts w:ascii="Times New Roman" w:hAnsi="Times New Roman" w:cs="Times New Roman"/>
                <w:i/>
                <w:sz w:val="25"/>
                <w:szCs w:val="25"/>
              </w:rPr>
              <w:t>потребуются</w:t>
            </w:r>
          </w:p>
        </w:tc>
        <w:tc>
          <w:tcPr>
            <w:tcW w:w="2880" w:type="dxa"/>
          </w:tcPr>
          <w:p w:rsidR="00283E5E" w:rsidRPr="001F062D" w:rsidRDefault="00C91D47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F062D">
              <w:rPr>
                <w:rFonts w:ascii="Times New Roman" w:hAnsi="Times New Roman" w:cs="Times New Roman"/>
                <w:i/>
                <w:sz w:val="25"/>
                <w:szCs w:val="25"/>
              </w:rPr>
              <w:t>расходы/доходы</w:t>
            </w:r>
          </w:p>
          <w:p w:rsidR="00461863" w:rsidRPr="001F062D" w:rsidRDefault="00B34B7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F062D">
              <w:rPr>
                <w:rFonts w:ascii="Times New Roman" w:hAnsi="Times New Roman" w:cs="Times New Roman"/>
                <w:i/>
                <w:sz w:val="25"/>
                <w:szCs w:val="25"/>
              </w:rPr>
              <w:t>отсутствуют</w:t>
            </w:r>
          </w:p>
        </w:tc>
      </w:tr>
    </w:tbl>
    <w:p w:rsidR="001A4A03" w:rsidRPr="001F062D" w:rsidRDefault="001A4A03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</w:p>
    <w:p w:rsidR="00461863" w:rsidRPr="00C77EFA" w:rsidRDefault="0046186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EFA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Республики</w:t>
      </w:r>
      <w:r w:rsidR="00C91D47" w:rsidRPr="00C77EFA">
        <w:rPr>
          <w:rFonts w:ascii="Times New Roman" w:hAnsi="Times New Roman" w:cs="Times New Roman"/>
          <w:sz w:val="28"/>
          <w:szCs w:val="28"/>
        </w:rPr>
        <w:t xml:space="preserve"> </w:t>
      </w:r>
      <w:r w:rsidRPr="00C77EFA">
        <w:rPr>
          <w:rFonts w:ascii="Times New Roman" w:hAnsi="Times New Roman" w:cs="Times New Roman"/>
          <w:sz w:val="28"/>
          <w:szCs w:val="28"/>
        </w:rPr>
        <w:t>Северная  Осетия-Алания  (муниципальных  бюджетов),  возникающих  в связи с</w:t>
      </w:r>
      <w:r w:rsidR="00C91D47" w:rsidRPr="00C77EFA">
        <w:rPr>
          <w:rFonts w:ascii="Times New Roman" w:hAnsi="Times New Roman" w:cs="Times New Roman"/>
          <w:sz w:val="28"/>
          <w:szCs w:val="28"/>
        </w:rPr>
        <w:t xml:space="preserve"> </w:t>
      </w:r>
      <w:r w:rsidRPr="00C77EFA">
        <w:rPr>
          <w:rFonts w:ascii="Times New Roman" w:hAnsi="Times New Roman" w:cs="Times New Roman"/>
          <w:sz w:val="28"/>
          <w:szCs w:val="28"/>
        </w:rPr>
        <w:t>введением нового правового регулирования:</w:t>
      </w:r>
    </w:p>
    <w:p w:rsidR="003A6661" w:rsidRPr="00B16119" w:rsidRDefault="001A4A03" w:rsidP="000D67E1">
      <w:pPr>
        <w:pStyle w:val="a4"/>
        <w:shd w:val="clear" w:color="auto" w:fill="auto"/>
        <w:spacing w:line="276" w:lineRule="auto"/>
        <w:ind w:right="20" w:firstLine="708"/>
        <w:jc w:val="both"/>
        <w:rPr>
          <w:i/>
          <w:iCs/>
          <w:sz w:val="28"/>
          <w:szCs w:val="28"/>
        </w:rPr>
      </w:pPr>
      <w:r w:rsidRPr="00C77EFA">
        <w:rPr>
          <w:i/>
          <w:iCs/>
          <w:sz w:val="28"/>
          <w:szCs w:val="28"/>
        </w:rPr>
        <w:t>п</w:t>
      </w:r>
      <w:r w:rsidR="003A6661" w:rsidRPr="00C77EFA">
        <w:rPr>
          <w:i/>
          <w:iCs/>
          <w:sz w:val="28"/>
          <w:szCs w:val="28"/>
        </w:rPr>
        <w:t>ринятие проекта</w:t>
      </w:r>
      <w:r w:rsidRPr="00C77EFA">
        <w:rPr>
          <w:i/>
          <w:iCs/>
          <w:sz w:val="28"/>
          <w:szCs w:val="28"/>
        </w:rPr>
        <w:t xml:space="preserve"> Закона</w:t>
      </w:r>
      <w:r w:rsidR="003A6661" w:rsidRPr="00C77EFA">
        <w:rPr>
          <w:i/>
          <w:iCs/>
          <w:sz w:val="28"/>
          <w:szCs w:val="28"/>
        </w:rPr>
        <w:t xml:space="preserve"> не повлечет дополнительны</w:t>
      </w:r>
      <w:r w:rsidR="003E31BB">
        <w:rPr>
          <w:i/>
          <w:iCs/>
          <w:sz w:val="28"/>
          <w:szCs w:val="28"/>
        </w:rPr>
        <w:t xml:space="preserve">х расходов из республиканского </w:t>
      </w:r>
      <w:r w:rsidR="003A6661" w:rsidRPr="00C77EFA">
        <w:rPr>
          <w:i/>
          <w:iCs/>
          <w:sz w:val="28"/>
          <w:szCs w:val="28"/>
        </w:rPr>
        <w:t>бюджета.</w:t>
      </w:r>
    </w:p>
    <w:p w:rsidR="00461863" w:rsidRPr="00B16119" w:rsidRDefault="00461863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EC2DB6" w:rsidRDefault="00EC2DB6" w:rsidP="000D67E1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06FA1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461863" w:rsidRPr="00EC2DB6">
        <w:rPr>
          <w:rFonts w:ascii="Times New Roman" w:hAnsi="Times New Roman" w:cs="Times New Roman"/>
          <w:sz w:val="28"/>
          <w:szCs w:val="28"/>
        </w:rPr>
        <w:t>обязанностей (ограничений) потенциальных адресатов правового</w:t>
      </w:r>
      <w:r w:rsidR="00C91D47" w:rsidRPr="00EC2DB6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EC2DB6">
        <w:rPr>
          <w:rFonts w:ascii="Times New Roman" w:hAnsi="Times New Roman" w:cs="Times New Roman"/>
          <w:sz w:val="28"/>
          <w:szCs w:val="28"/>
        </w:rPr>
        <w:t>регулирования и связанных с ними дополнительных расходов (доходов)</w:t>
      </w:r>
      <w:r w:rsidR="002C5C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2461"/>
        <w:gridCol w:w="2291"/>
        <w:gridCol w:w="2126"/>
      </w:tblGrid>
      <w:tr w:rsidR="00461863" w:rsidRPr="00B0500F" w:rsidTr="009775D0">
        <w:tc>
          <w:tcPr>
            <w:tcW w:w="2472" w:type="dxa"/>
          </w:tcPr>
          <w:p w:rsidR="00461863" w:rsidRPr="00EC2DB6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2DB6">
              <w:rPr>
                <w:rFonts w:ascii="Times New Roman" w:hAnsi="Times New Roman" w:cs="Times New Roman"/>
                <w:sz w:val="25"/>
                <w:szCs w:val="25"/>
              </w:rPr>
              <w:t xml:space="preserve">7.1. Группы потенциальных адресатов регулирования (в соответствии с </w:t>
            </w:r>
            <w:hyperlink w:anchor="P435" w:history="1">
              <w:r w:rsidRPr="00EC2DB6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п. 4.1</w:t>
              </w:r>
            </w:hyperlink>
            <w:r w:rsidRPr="00EC2DB6">
              <w:rPr>
                <w:rFonts w:ascii="Times New Roman" w:hAnsi="Times New Roman" w:cs="Times New Roman"/>
                <w:sz w:val="25"/>
                <w:szCs w:val="25"/>
              </w:rPr>
              <w:t xml:space="preserve"> сводного отчета)</w:t>
            </w:r>
          </w:p>
        </w:tc>
        <w:tc>
          <w:tcPr>
            <w:tcW w:w="2461" w:type="dxa"/>
          </w:tcPr>
          <w:p w:rsidR="00461863" w:rsidRPr="00EC2DB6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2DB6">
              <w:rPr>
                <w:rFonts w:ascii="Times New Roman" w:hAnsi="Times New Roman" w:cs="Times New Roman"/>
                <w:sz w:val="25"/>
                <w:szCs w:val="25"/>
              </w:rPr>
              <w:t xml:space="preserve">7.2. 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</w:t>
            </w:r>
            <w:r w:rsidRPr="00EC2DB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нормативного правового акта)</w:t>
            </w:r>
          </w:p>
        </w:tc>
        <w:tc>
          <w:tcPr>
            <w:tcW w:w="2291" w:type="dxa"/>
          </w:tcPr>
          <w:p w:rsidR="00461863" w:rsidRPr="00EC2DB6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2DB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2126" w:type="dxa"/>
          </w:tcPr>
          <w:p w:rsidR="00461863" w:rsidRPr="00EC2DB6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2DB6">
              <w:rPr>
                <w:rFonts w:ascii="Times New Roman" w:hAnsi="Times New Roman" w:cs="Times New Roman"/>
                <w:sz w:val="25"/>
                <w:szCs w:val="25"/>
              </w:rPr>
              <w:t>7.4. Количественная оценка, млн. руб.</w:t>
            </w:r>
          </w:p>
        </w:tc>
      </w:tr>
      <w:tr w:rsidR="009775D0" w:rsidRPr="00B16119" w:rsidTr="00B16119">
        <w:trPr>
          <w:trHeight w:val="2185"/>
        </w:trPr>
        <w:tc>
          <w:tcPr>
            <w:tcW w:w="2472" w:type="dxa"/>
          </w:tcPr>
          <w:p w:rsidR="009775D0" w:rsidRPr="00B0500F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057554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 xml:space="preserve">ИП </w:t>
            </w:r>
            <w:r w:rsidR="003E31BB">
              <w:rPr>
                <w:rFonts w:ascii="Times New Roman" w:hAnsi="Times New Roman" w:cs="Times New Roman"/>
                <w:i/>
                <w:sz w:val="25"/>
                <w:szCs w:val="25"/>
              </w:rPr>
              <w:t>и ю</w:t>
            </w:r>
            <w:r w:rsidRPr="00057554">
              <w:rPr>
                <w:rFonts w:ascii="Times New Roman" w:hAnsi="Times New Roman" w:cs="Times New Roman"/>
                <w:i/>
                <w:sz w:val="25"/>
                <w:szCs w:val="25"/>
              </w:rPr>
              <w:t>ридические Лица, осуществляющие свою деятельность в сфере здравоохранения</w:t>
            </w:r>
          </w:p>
        </w:tc>
        <w:tc>
          <w:tcPr>
            <w:tcW w:w="2461" w:type="dxa"/>
          </w:tcPr>
          <w:p w:rsidR="009775D0" w:rsidRPr="00B0500F" w:rsidRDefault="001034C6" w:rsidP="000D67E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235BDB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2291" w:type="dxa"/>
          </w:tcPr>
          <w:p w:rsidR="009775D0" w:rsidRPr="00235BDB" w:rsidRDefault="00733C13" w:rsidP="000D6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5BDB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2126" w:type="dxa"/>
          </w:tcPr>
          <w:p w:rsidR="009775D0" w:rsidRPr="00235BDB" w:rsidRDefault="00733C13" w:rsidP="000D6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5BDB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1034C6" w:rsidRPr="00B16119" w:rsidTr="001034C6">
        <w:trPr>
          <w:trHeight w:val="1287"/>
        </w:trPr>
        <w:tc>
          <w:tcPr>
            <w:tcW w:w="2472" w:type="dxa"/>
          </w:tcPr>
          <w:p w:rsidR="001034C6" w:rsidRPr="00057554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05755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Министерство здравоохранения Республики Северная 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О</w:t>
            </w:r>
            <w:r w:rsidRPr="00057554">
              <w:rPr>
                <w:rFonts w:ascii="Times New Roman" w:hAnsi="Times New Roman" w:cs="Times New Roman"/>
                <w:i/>
                <w:sz w:val="25"/>
                <w:szCs w:val="25"/>
              </w:rPr>
              <w:t>сетия-Алания</w:t>
            </w:r>
          </w:p>
        </w:tc>
        <w:tc>
          <w:tcPr>
            <w:tcW w:w="2461" w:type="dxa"/>
          </w:tcPr>
          <w:p w:rsidR="001034C6" w:rsidRPr="00B0500F" w:rsidRDefault="001034C6" w:rsidP="000D67E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235BDB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2291" w:type="dxa"/>
          </w:tcPr>
          <w:p w:rsidR="001034C6" w:rsidRPr="00235BDB" w:rsidRDefault="001034C6" w:rsidP="000D6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5BDB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2126" w:type="dxa"/>
          </w:tcPr>
          <w:p w:rsidR="001034C6" w:rsidRPr="00235BDB" w:rsidRDefault="001034C6" w:rsidP="000D6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5BDB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1034C6" w:rsidRPr="00B16119" w:rsidTr="001034C6">
        <w:trPr>
          <w:trHeight w:val="449"/>
        </w:trPr>
        <w:tc>
          <w:tcPr>
            <w:tcW w:w="2472" w:type="dxa"/>
          </w:tcPr>
          <w:p w:rsidR="001034C6" w:rsidRPr="00057554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057554">
              <w:rPr>
                <w:rFonts w:ascii="Times New Roman" w:hAnsi="Times New Roman" w:cs="Times New Roman"/>
                <w:i/>
                <w:sz w:val="25"/>
                <w:szCs w:val="25"/>
              </w:rPr>
              <w:t>Граждане</w:t>
            </w:r>
          </w:p>
        </w:tc>
        <w:tc>
          <w:tcPr>
            <w:tcW w:w="2461" w:type="dxa"/>
          </w:tcPr>
          <w:p w:rsidR="001034C6" w:rsidRPr="00B0500F" w:rsidRDefault="001034C6" w:rsidP="000D67E1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235BDB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2291" w:type="dxa"/>
          </w:tcPr>
          <w:p w:rsidR="001034C6" w:rsidRPr="00235BDB" w:rsidRDefault="001034C6" w:rsidP="000D6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5BDB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  <w:tc>
          <w:tcPr>
            <w:tcW w:w="2126" w:type="dxa"/>
          </w:tcPr>
          <w:p w:rsidR="001034C6" w:rsidRPr="00235BDB" w:rsidRDefault="001034C6" w:rsidP="000D67E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35BDB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:rsidR="00461863" w:rsidRPr="00B16119" w:rsidRDefault="00461863" w:rsidP="000D67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Default="00C77EFA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Издержки и выгоды адресатов регулирования, не </w:t>
      </w:r>
      <w:r w:rsidR="00461863" w:rsidRPr="00B16119">
        <w:rPr>
          <w:rFonts w:ascii="Times New Roman" w:hAnsi="Times New Roman" w:cs="Times New Roman"/>
          <w:sz w:val="28"/>
          <w:szCs w:val="28"/>
        </w:rPr>
        <w:t>поддающиеся</w:t>
      </w:r>
      <w:r w:rsidR="008A6E39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B16119">
        <w:rPr>
          <w:rFonts w:ascii="Times New Roman" w:hAnsi="Times New Roman" w:cs="Times New Roman"/>
          <w:sz w:val="28"/>
          <w:szCs w:val="28"/>
        </w:rPr>
        <w:t>количественной оценке:</w:t>
      </w:r>
    </w:p>
    <w:p w:rsidR="00C91D47" w:rsidRPr="00B16119" w:rsidRDefault="00C91D47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119">
        <w:rPr>
          <w:rFonts w:ascii="Times New Roman" w:hAnsi="Times New Roman" w:cs="Times New Roman"/>
          <w:i/>
          <w:iCs/>
          <w:sz w:val="28"/>
          <w:szCs w:val="28"/>
        </w:rPr>
        <w:t>отсутствуют.</w:t>
      </w:r>
    </w:p>
    <w:p w:rsidR="00C91D47" w:rsidRPr="00B16119" w:rsidRDefault="00C91D47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Default="0046186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7.6. Источники данных:</w:t>
      </w:r>
    </w:p>
    <w:p w:rsidR="00461863" w:rsidRPr="00B16119" w:rsidRDefault="00C77EFA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7EFA">
        <w:rPr>
          <w:rFonts w:ascii="Times New Roman" w:hAnsi="Times New Roman" w:cs="Times New Roman"/>
          <w:i/>
          <w:iCs/>
          <w:sz w:val="28"/>
          <w:szCs w:val="28"/>
        </w:rPr>
        <w:t>Официальный интернет-портал правовой информации</w:t>
      </w:r>
      <w:r>
        <w:rPr>
          <w:rFonts w:ascii="Times New Roman" w:hAnsi="Times New Roman" w:cs="Times New Roman"/>
          <w:i/>
          <w:iCs/>
          <w:sz w:val="28"/>
          <w:szCs w:val="28"/>
        </w:rPr>
        <w:t>, и</w:t>
      </w:r>
      <w:r w:rsidR="00332A75" w:rsidRPr="00B16119">
        <w:rPr>
          <w:rFonts w:ascii="Times New Roman" w:hAnsi="Times New Roman" w:cs="Times New Roman"/>
          <w:i/>
          <w:iCs/>
          <w:sz w:val="28"/>
          <w:szCs w:val="28"/>
        </w:rPr>
        <w:t>нформационно-правовая система Консультант Плюс, информационно-коммуникационная сеть «Интернет».</w:t>
      </w:r>
    </w:p>
    <w:p w:rsidR="00332A75" w:rsidRPr="00B16119" w:rsidRDefault="00332A75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866B2E" w:rsidRDefault="005F6906" w:rsidP="000D67E1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6B2E">
        <w:rPr>
          <w:rFonts w:ascii="Times New Roman" w:hAnsi="Times New Roman" w:cs="Times New Roman"/>
          <w:sz w:val="28"/>
          <w:szCs w:val="28"/>
        </w:rPr>
        <w:t xml:space="preserve">. Оценка рисков неблагоприятных последствий применения </w:t>
      </w:r>
      <w:r w:rsidR="00461863" w:rsidRPr="00866B2E">
        <w:rPr>
          <w:rFonts w:ascii="Times New Roman" w:hAnsi="Times New Roman" w:cs="Times New Roman"/>
          <w:sz w:val="28"/>
          <w:szCs w:val="28"/>
        </w:rPr>
        <w:t>предлагаемого</w:t>
      </w:r>
      <w:r w:rsidR="00A66C6F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866B2E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A66C6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2280"/>
        <w:gridCol w:w="2256"/>
        <w:gridCol w:w="2977"/>
      </w:tblGrid>
      <w:tr w:rsidR="00461863" w:rsidRPr="00866B2E" w:rsidTr="00332A75">
        <w:tc>
          <w:tcPr>
            <w:tcW w:w="2614" w:type="dxa"/>
          </w:tcPr>
          <w:p w:rsidR="00461863" w:rsidRPr="00866B2E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6B2E">
              <w:rPr>
                <w:rFonts w:ascii="Times New Roman" w:hAnsi="Times New Roman" w:cs="Times New Roman"/>
                <w:sz w:val="25"/>
                <w:szCs w:val="25"/>
              </w:rPr>
              <w:t>8.1. Виды рисков</w:t>
            </w:r>
          </w:p>
        </w:tc>
        <w:tc>
          <w:tcPr>
            <w:tcW w:w="2280" w:type="dxa"/>
          </w:tcPr>
          <w:p w:rsidR="00461863" w:rsidRPr="00866B2E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6B2E">
              <w:rPr>
                <w:rFonts w:ascii="Times New Roman" w:hAnsi="Times New Roman" w:cs="Times New Roman"/>
                <w:sz w:val="25"/>
                <w:szCs w:val="25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256" w:type="dxa"/>
          </w:tcPr>
          <w:p w:rsidR="00461863" w:rsidRPr="00866B2E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6B2E">
              <w:rPr>
                <w:rFonts w:ascii="Times New Roman" w:hAnsi="Times New Roman" w:cs="Times New Roman"/>
                <w:sz w:val="25"/>
                <w:szCs w:val="25"/>
              </w:rPr>
              <w:t>8.3. Методы контроля рисков</w:t>
            </w:r>
          </w:p>
        </w:tc>
        <w:tc>
          <w:tcPr>
            <w:tcW w:w="2977" w:type="dxa"/>
          </w:tcPr>
          <w:p w:rsidR="00461863" w:rsidRPr="00866B2E" w:rsidRDefault="0046186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6B2E">
              <w:rPr>
                <w:rFonts w:ascii="Times New Roman" w:hAnsi="Times New Roman" w:cs="Times New Roman"/>
                <w:sz w:val="25"/>
                <w:szCs w:val="25"/>
              </w:rPr>
              <w:t>8.4. Степень контроля рисков (полный/частичный/контроль отсутствует)</w:t>
            </w:r>
          </w:p>
        </w:tc>
      </w:tr>
      <w:tr w:rsidR="00461863" w:rsidRPr="00B16119" w:rsidTr="005A562C">
        <w:tc>
          <w:tcPr>
            <w:tcW w:w="2614" w:type="dxa"/>
          </w:tcPr>
          <w:p w:rsidR="00461863" w:rsidRPr="00866B2E" w:rsidRDefault="009775D0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6B2E">
              <w:rPr>
                <w:rFonts w:ascii="Times New Roman" w:hAnsi="Times New Roman" w:cs="Times New Roman"/>
                <w:sz w:val="25"/>
                <w:szCs w:val="25"/>
              </w:rPr>
              <w:t>Риски отсутствия должного контроля соблюдения вводимых проектом правового акта требований</w:t>
            </w:r>
          </w:p>
        </w:tc>
        <w:tc>
          <w:tcPr>
            <w:tcW w:w="2280" w:type="dxa"/>
          </w:tcPr>
          <w:p w:rsidR="00461863" w:rsidRPr="00866B2E" w:rsidRDefault="00733C13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66B2E">
              <w:rPr>
                <w:rFonts w:ascii="Times New Roman" w:hAnsi="Times New Roman" w:cs="Times New Roman"/>
                <w:sz w:val="25"/>
                <w:szCs w:val="25"/>
              </w:rPr>
              <w:t>низкая</w:t>
            </w:r>
          </w:p>
        </w:tc>
        <w:tc>
          <w:tcPr>
            <w:tcW w:w="2256" w:type="dxa"/>
          </w:tcPr>
          <w:p w:rsidR="00461863" w:rsidRPr="00866B2E" w:rsidRDefault="00920DF7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="00D41BDD" w:rsidRPr="00866B2E">
              <w:rPr>
                <w:rFonts w:ascii="Times New Roman" w:hAnsi="Times New Roman" w:cs="Times New Roman"/>
                <w:sz w:val="25"/>
                <w:szCs w:val="25"/>
              </w:rPr>
              <w:t xml:space="preserve"> рамках государственного</w:t>
            </w:r>
            <w:r w:rsidR="009775D0" w:rsidRPr="00866B2E">
              <w:rPr>
                <w:rFonts w:ascii="Times New Roman" w:hAnsi="Times New Roman" w:cs="Times New Roman"/>
                <w:sz w:val="25"/>
                <w:szCs w:val="25"/>
              </w:rPr>
              <w:t xml:space="preserve"> контрол</w:t>
            </w:r>
            <w:r w:rsidR="00D41BDD" w:rsidRPr="00866B2E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</w:p>
        </w:tc>
        <w:tc>
          <w:tcPr>
            <w:tcW w:w="2977" w:type="dxa"/>
          </w:tcPr>
          <w:p w:rsidR="00461863" w:rsidRPr="00B16119" w:rsidRDefault="00920DF7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733C13" w:rsidRPr="00866B2E">
              <w:rPr>
                <w:rFonts w:ascii="Times New Roman" w:hAnsi="Times New Roman" w:cs="Times New Roman"/>
                <w:sz w:val="25"/>
                <w:szCs w:val="25"/>
              </w:rPr>
              <w:t>олный</w:t>
            </w:r>
          </w:p>
        </w:tc>
      </w:tr>
    </w:tbl>
    <w:p w:rsidR="005F6906" w:rsidRDefault="005F6906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005" w:rsidRDefault="006B4005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906" w:rsidRDefault="0046186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B16119">
        <w:rPr>
          <w:rFonts w:ascii="Times New Roman" w:hAnsi="Times New Roman" w:cs="Times New Roman"/>
          <w:sz w:val="28"/>
          <w:szCs w:val="28"/>
        </w:rPr>
        <w:lastRenderedPageBreak/>
        <w:t>8.5. Источники данных:</w:t>
      </w:r>
    </w:p>
    <w:p w:rsidR="00461863" w:rsidRPr="00866B2E" w:rsidRDefault="00461863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="00866B2E">
        <w:rPr>
          <w:rFonts w:ascii="Times New Roman" w:hAnsi="Times New Roman" w:cs="Times New Roman"/>
          <w:sz w:val="28"/>
          <w:szCs w:val="28"/>
        </w:rPr>
        <w:tab/>
      </w:r>
      <w:r w:rsidR="005F690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332A75" w:rsidRPr="00B16119">
        <w:rPr>
          <w:rFonts w:ascii="Times New Roman" w:hAnsi="Times New Roman" w:cs="Times New Roman"/>
          <w:i/>
          <w:iCs/>
          <w:sz w:val="28"/>
          <w:szCs w:val="28"/>
        </w:rPr>
        <w:t>нформационно-правовая система Консультант Плюс, информационно-коммуникационная сеть «Интернет».</w:t>
      </w:r>
    </w:p>
    <w:p w:rsidR="00332A75" w:rsidRPr="00B16119" w:rsidRDefault="00332A75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1034C6" w:rsidRDefault="00461863" w:rsidP="000D67E1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34C6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B16119" w:rsidRPr="005F6906" w:rsidRDefault="00B16119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2694"/>
        <w:gridCol w:w="2126"/>
      </w:tblGrid>
      <w:tr w:rsidR="001034C6" w:rsidRPr="005F6906" w:rsidTr="001034C6">
        <w:tc>
          <w:tcPr>
            <w:tcW w:w="4598" w:type="dxa"/>
          </w:tcPr>
          <w:p w:rsidR="001034C6" w:rsidRPr="005F6906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2694" w:type="dxa"/>
          </w:tcPr>
          <w:p w:rsidR="001034C6" w:rsidRPr="001034C6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034C6">
              <w:rPr>
                <w:rFonts w:ascii="Times New Roman" w:hAnsi="Times New Roman" w:cs="Times New Roman"/>
                <w:sz w:val="25"/>
                <w:szCs w:val="25"/>
              </w:rPr>
              <w:t>Вариант 1</w:t>
            </w:r>
          </w:p>
        </w:tc>
        <w:tc>
          <w:tcPr>
            <w:tcW w:w="2126" w:type="dxa"/>
          </w:tcPr>
          <w:p w:rsidR="001034C6" w:rsidRPr="001034C6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034C6">
              <w:rPr>
                <w:rFonts w:ascii="Times New Roman" w:hAnsi="Times New Roman" w:cs="Times New Roman"/>
                <w:sz w:val="25"/>
                <w:szCs w:val="25"/>
              </w:rPr>
              <w:t>Вариант 2</w:t>
            </w:r>
          </w:p>
        </w:tc>
      </w:tr>
      <w:tr w:rsidR="001034C6" w:rsidRPr="005F6906" w:rsidTr="001034C6">
        <w:tc>
          <w:tcPr>
            <w:tcW w:w="4598" w:type="dxa"/>
          </w:tcPr>
          <w:p w:rsidR="001034C6" w:rsidRPr="005F6906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1034C6">
              <w:rPr>
                <w:rFonts w:ascii="Times New Roman" w:hAnsi="Times New Roman" w:cs="Times New Roman"/>
                <w:sz w:val="25"/>
                <w:szCs w:val="25"/>
              </w:rPr>
              <w:t>9.1. Содержание варианта решения проблемы</w:t>
            </w:r>
          </w:p>
        </w:tc>
        <w:tc>
          <w:tcPr>
            <w:tcW w:w="2694" w:type="dxa"/>
          </w:tcPr>
          <w:p w:rsidR="001034C6" w:rsidRPr="001034C6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034C6">
              <w:rPr>
                <w:rFonts w:ascii="Times New Roman" w:hAnsi="Times New Roman" w:cs="Times New Roman"/>
                <w:sz w:val="25"/>
                <w:szCs w:val="25"/>
              </w:rPr>
              <w:t>Принять проект закона в предлагаемом варианте</w:t>
            </w:r>
          </w:p>
        </w:tc>
        <w:tc>
          <w:tcPr>
            <w:tcW w:w="2126" w:type="dxa"/>
          </w:tcPr>
          <w:p w:rsidR="001034C6" w:rsidRPr="001034C6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034C6">
              <w:rPr>
                <w:rFonts w:ascii="Times New Roman" w:hAnsi="Times New Roman" w:cs="Times New Roman"/>
                <w:sz w:val="25"/>
                <w:szCs w:val="25"/>
              </w:rPr>
              <w:t>Не принимать проект закона</w:t>
            </w:r>
          </w:p>
        </w:tc>
      </w:tr>
      <w:tr w:rsidR="001034C6" w:rsidRPr="005F6906" w:rsidTr="001034C6">
        <w:tc>
          <w:tcPr>
            <w:tcW w:w="4598" w:type="dxa"/>
          </w:tcPr>
          <w:p w:rsidR="001034C6" w:rsidRPr="001034C6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034C6">
              <w:rPr>
                <w:rFonts w:ascii="Times New Roman" w:hAnsi="Times New Roman" w:cs="Times New Roman"/>
                <w:sz w:val="25"/>
                <w:szCs w:val="25"/>
              </w:rPr>
              <w:t>9.2. Качественная характеристика и оценка динамики численности потенциальных адресатов регулирования в среднесрочном периоде (1 - 3 года)</w:t>
            </w:r>
          </w:p>
        </w:tc>
        <w:tc>
          <w:tcPr>
            <w:tcW w:w="2694" w:type="dxa"/>
          </w:tcPr>
          <w:p w:rsidR="001034C6" w:rsidRPr="001034C6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034C6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  <w:tc>
          <w:tcPr>
            <w:tcW w:w="2126" w:type="dxa"/>
          </w:tcPr>
          <w:p w:rsidR="001034C6" w:rsidRPr="001034C6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034C6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1034C6" w:rsidRPr="005F6906" w:rsidTr="001034C6">
        <w:tc>
          <w:tcPr>
            <w:tcW w:w="4598" w:type="dxa"/>
          </w:tcPr>
          <w:p w:rsidR="001034C6" w:rsidRPr="001034C6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034C6">
              <w:rPr>
                <w:rFonts w:ascii="Times New Roman" w:hAnsi="Times New Roman" w:cs="Times New Roman"/>
                <w:sz w:val="25"/>
                <w:szCs w:val="25"/>
              </w:rPr>
              <w:t>9.3. 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</w:p>
        </w:tc>
        <w:tc>
          <w:tcPr>
            <w:tcW w:w="2694" w:type="dxa"/>
          </w:tcPr>
          <w:p w:rsidR="001034C6" w:rsidRPr="001034C6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034C6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  <w:tc>
          <w:tcPr>
            <w:tcW w:w="2126" w:type="dxa"/>
          </w:tcPr>
          <w:p w:rsidR="001034C6" w:rsidRPr="001034C6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034C6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1034C6" w:rsidRPr="005F6906" w:rsidTr="001034C6">
        <w:tc>
          <w:tcPr>
            <w:tcW w:w="4598" w:type="dxa"/>
          </w:tcPr>
          <w:p w:rsidR="001034C6" w:rsidRPr="001034C6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034C6">
              <w:rPr>
                <w:rFonts w:ascii="Times New Roman" w:hAnsi="Times New Roman" w:cs="Times New Roman"/>
                <w:sz w:val="25"/>
                <w:szCs w:val="25"/>
              </w:rPr>
              <w:t>9.4. Оценка расходов (доходов) бюджета РСО-Алания (муниципальных бюджетов), связанных с введением нового правового регулирования</w:t>
            </w:r>
          </w:p>
        </w:tc>
        <w:tc>
          <w:tcPr>
            <w:tcW w:w="2694" w:type="dxa"/>
          </w:tcPr>
          <w:p w:rsidR="001034C6" w:rsidRPr="001034C6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034C6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  <w:tc>
          <w:tcPr>
            <w:tcW w:w="2126" w:type="dxa"/>
          </w:tcPr>
          <w:p w:rsidR="001034C6" w:rsidRPr="001034C6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034C6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1034C6" w:rsidRPr="005F6906" w:rsidTr="001034C6">
        <w:tc>
          <w:tcPr>
            <w:tcW w:w="4598" w:type="dxa"/>
          </w:tcPr>
          <w:p w:rsidR="001034C6" w:rsidRPr="001034C6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034C6">
              <w:rPr>
                <w:rFonts w:ascii="Times New Roman" w:hAnsi="Times New Roman" w:cs="Times New Roman"/>
                <w:sz w:val="25"/>
                <w:szCs w:val="25"/>
              </w:rPr>
              <w:t>9.5. Оценка возможности достижения заявленных целей регулирования (</w:t>
            </w:r>
            <w:hyperlink w:anchor="P376" w:history="1">
              <w:r w:rsidRPr="001034C6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раздел 3</w:t>
              </w:r>
            </w:hyperlink>
            <w:r w:rsidRPr="001034C6">
              <w:rPr>
                <w:rFonts w:ascii="Times New Roman" w:hAnsi="Times New Roman" w:cs="Times New Roman"/>
                <w:sz w:val="25"/>
                <w:szCs w:val="25"/>
              </w:rPr>
              <w:t xml:space="preserve"> сводного отчета) посредством применения рассматриваемых вариантов нового правового регулирования</w:t>
            </w:r>
          </w:p>
        </w:tc>
        <w:tc>
          <w:tcPr>
            <w:tcW w:w="2694" w:type="dxa"/>
          </w:tcPr>
          <w:p w:rsidR="001034C6" w:rsidRPr="001034C6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034C6">
              <w:rPr>
                <w:rFonts w:ascii="Times New Roman" w:hAnsi="Times New Roman" w:cs="Times New Roman"/>
                <w:sz w:val="25"/>
                <w:szCs w:val="25"/>
              </w:rPr>
              <w:t>высокая</w:t>
            </w:r>
          </w:p>
        </w:tc>
        <w:tc>
          <w:tcPr>
            <w:tcW w:w="2126" w:type="dxa"/>
          </w:tcPr>
          <w:p w:rsidR="001034C6" w:rsidRPr="001034C6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034C6">
              <w:rPr>
                <w:rFonts w:ascii="Times New Roman" w:hAnsi="Times New Roman" w:cs="Times New Roman"/>
                <w:sz w:val="25"/>
                <w:szCs w:val="25"/>
              </w:rPr>
              <w:t>низкая</w:t>
            </w:r>
          </w:p>
        </w:tc>
      </w:tr>
      <w:tr w:rsidR="001034C6" w:rsidRPr="00B16119" w:rsidTr="001034C6">
        <w:tc>
          <w:tcPr>
            <w:tcW w:w="4598" w:type="dxa"/>
          </w:tcPr>
          <w:p w:rsidR="001034C6" w:rsidRPr="001034C6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034C6">
              <w:rPr>
                <w:rFonts w:ascii="Times New Roman" w:hAnsi="Times New Roman" w:cs="Times New Roman"/>
                <w:sz w:val="25"/>
                <w:szCs w:val="25"/>
              </w:rPr>
              <w:t>9.6. Оценка рисков неблагоприятных последствий</w:t>
            </w:r>
          </w:p>
        </w:tc>
        <w:tc>
          <w:tcPr>
            <w:tcW w:w="2694" w:type="dxa"/>
          </w:tcPr>
          <w:p w:rsidR="001034C6" w:rsidRPr="001034C6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034C6">
              <w:rPr>
                <w:rFonts w:ascii="Times New Roman" w:hAnsi="Times New Roman" w:cs="Times New Roman"/>
                <w:sz w:val="25"/>
                <w:szCs w:val="25"/>
              </w:rPr>
              <w:t>низкая</w:t>
            </w:r>
          </w:p>
        </w:tc>
        <w:tc>
          <w:tcPr>
            <w:tcW w:w="2126" w:type="dxa"/>
          </w:tcPr>
          <w:p w:rsidR="001034C6" w:rsidRPr="001034C6" w:rsidRDefault="001034C6" w:rsidP="000D67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034C6">
              <w:rPr>
                <w:rFonts w:ascii="Times New Roman" w:hAnsi="Times New Roman" w:cs="Times New Roman"/>
                <w:sz w:val="25"/>
                <w:szCs w:val="25"/>
              </w:rPr>
              <w:t>высокая</w:t>
            </w:r>
          </w:p>
        </w:tc>
      </w:tr>
    </w:tbl>
    <w:p w:rsidR="00461863" w:rsidRPr="00B16119" w:rsidRDefault="00461863" w:rsidP="000D67E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287C" w:rsidRDefault="005F6906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r w:rsidR="00461863" w:rsidRPr="00B16119">
        <w:rPr>
          <w:rFonts w:ascii="Times New Roman" w:hAnsi="Times New Roman" w:cs="Times New Roman"/>
          <w:sz w:val="28"/>
          <w:szCs w:val="28"/>
        </w:rPr>
        <w:t>выявленной</w:t>
      </w:r>
      <w:r w:rsidR="00A66C6F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B16119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5F6906" w:rsidRDefault="00316726" w:rsidP="000D67E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предпочтительным вариантом решения выявленной проблемы является </w:t>
      </w:r>
      <w:r w:rsidRPr="007578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вариант </w:t>
      </w:r>
      <w:r w:rsidR="001034C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0312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3123F" w:rsidRPr="0003123F">
        <w:rPr>
          <w:rFonts w:ascii="Times New Roman" w:eastAsia="Times New Roman" w:hAnsi="Times New Roman" w:cs="Times New Roman"/>
          <w:i/>
          <w:sz w:val="28"/>
          <w:szCs w:val="28"/>
        </w:rPr>
        <w:t>(предлагаемый регулирующим органом</w:t>
      </w:r>
      <w:r w:rsidR="0003123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5071E4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5F6906" w:rsidRPr="00B846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разработка и принятие проекта Закона «О внесении изменений в Закон Республики Северная Осетия-Алания «О Стратегии социально-экономического развития Республики Северная Осетия-Алания до 2030 года» с учетом всех замечаний и </w:t>
      </w:r>
      <w:r w:rsidR="005F6906" w:rsidRPr="00B846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предложений, поступивших в ходе проведения процедуры ОРВ</w:t>
      </w:r>
      <w:r w:rsidR="00B8460F" w:rsidRPr="00B846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B846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8460F" w:rsidRPr="00B8460F">
        <w:rPr>
          <w:rFonts w:ascii="Times New Roman" w:eastAsia="Times New Roman" w:hAnsi="Times New Roman" w:cs="Times New Roman"/>
          <w:i/>
          <w:sz w:val="28"/>
          <w:szCs w:val="28"/>
        </w:rPr>
        <w:t>Исполнение пункта 3 Указа През</w:t>
      </w:r>
      <w:r w:rsidR="00B8460F">
        <w:rPr>
          <w:rFonts w:ascii="Times New Roman" w:eastAsia="Times New Roman" w:hAnsi="Times New Roman" w:cs="Times New Roman"/>
          <w:i/>
          <w:sz w:val="28"/>
          <w:szCs w:val="28"/>
        </w:rPr>
        <w:t xml:space="preserve">идента Российской Федерации от </w:t>
      </w:r>
      <w:r w:rsidR="00B8460F" w:rsidRPr="00B8460F">
        <w:rPr>
          <w:rFonts w:ascii="Times New Roman" w:eastAsia="Times New Roman" w:hAnsi="Times New Roman" w:cs="Times New Roman"/>
          <w:i/>
          <w:sz w:val="28"/>
          <w:szCs w:val="28"/>
        </w:rPr>
        <w:t>6 июня 2019 года № 254 «О Стратегии развития здравоохранения в Российской Федерации на период до 2025 года»</w:t>
      </w:r>
      <w:r w:rsidR="00B8460F">
        <w:rPr>
          <w:rFonts w:ascii="Times New Roman" w:eastAsia="Times New Roman" w:hAnsi="Times New Roman" w:cs="Times New Roman"/>
          <w:i/>
          <w:sz w:val="28"/>
          <w:szCs w:val="28"/>
        </w:rPr>
        <w:t xml:space="preserve"> позволит отразить</w:t>
      </w:r>
      <w:r w:rsidR="00B8460F" w:rsidRPr="00B8460F">
        <w:rPr>
          <w:rFonts w:ascii="Times New Roman" w:eastAsia="Times New Roman" w:hAnsi="Times New Roman" w:cs="Times New Roman"/>
          <w:i/>
          <w:sz w:val="28"/>
          <w:szCs w:val="28"/>
        </w:rPr>
        <w:t xml:space="preserve"> основные тенденции и направления развития здравоохранения на среднесрочный период.</w:t>
      </w:r>
    </w:p>
    <w:p w:rsidR="0064287C" w:rsidRPr="00B16119" w:rsidRDefault="0064287C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0D67E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CC1633" w:rsidRDefault="007811BE" w:rsidP="000D67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11BE">
        <w:rPr>
          <w:rFonts w:ascii="Times New Roman" w:eastAsia="Times New Roman" w:hAnsi="Times New Roman" w:cs="Times New Roman"/>
          <w:i/>
          <w:sz w:val="28"/>
          <w:szCs w:val="28"/>
        </w:rPr>
        <w:t xml:space="preserve">Необходимо разработать и принять с учётом всех поступивших замечаний и предложений </w:t>
      </w:r>
      <w:r w:rsidR="00CC1633">
        <w:rPr>
          <w:rFonts w:ascii="Times New Roman" w:eastAsia="Times New Roman" w:hAnsi="Times New Roman" w:cs="Times New Roman"/>
          <w:i/>
          <w:sz w:val="28"/>
          <w:szCs w:val="28"/>
        </w:rPr>
        <w:t>проект</w:t>
      </w:r>
      <w:r w:rsidR="00CC1633" w:rsidRPr="00CC1633">
        <w:rPr>
          <w:rFonts w:ascii="Times New Roman" w:eastAsia="Times New Roman" w:hAnsi="Times New Roman" w:cs="Times New Roman"/>
          <w:i/>
          <w:sz w:val="28"/>
          <w:szCs w:val="28"/>
        </w:rPr>
        <w:t xml:space="preserve"> Закона «О внесении изменений в Закон Республики Северная Осетия-Алания «О Стратегии социально-экономического развития Республики Северная Осетия-Алания до 2030 года»</w:t>
      </w:r>
      <w:r w:rsidR="00CC163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942EA" w:rsidRPr="00B16119" w:rsidRDefault="00A942EA" w:rsidP="000D67E1">
      <w:pPr>
        <w:spacing w:after="0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разработке </w:t>
      </w:r>
      <w:r w:rsidR="00D00BA5"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нормативно - правового </w:t>
      </w:r>
      <w:r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акта необходимо учесть </w:t>
      </w:r>
      <w:r w:rsidR="0023614E">
        <w:rPr>
          <w:rFonts w:ascii="Times New Roman" w:eastAsia="Times New Roman" w:hAnsi="Times New Roman" w:cs="Times New Roman"/>
          <w:i/>
          <w:sz w:val="28"/>
          <w:szCs w:val="28"/>
        </w:rPr>
        <w:t>следующие</w:t>
      </w:r>
      <w:r w:rsidR="00D425FF" w:rsidRPr="00B1611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16119">
        <w:rPr>
          <w:rFonts w:ascii="Times New Roman" w:eastAsia="Times New Roman" w:hAnsi="Times New Roman" w:cs="Times New Roman"/>
          <w:i/>
          <w:sz w:val="28"/>
          <w:szCs w:val="28"/>
        </w:rPr>
        <w:t>положения:</w:t>
      </w:r>
    </w:p>
    <w:p w:rsidR="0023614E" w:rsidRDefault="00CC1633" w:rsidP="000D67E1">
      <w:pPr>
        <w:spacing w:after="0"/>
        <w:ind w:firstLine="106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текущее состояние здравоохранения в Республике Северная Осетия-Алания</w:t>
      </w:r>
      <w:r w:rsidR="0023614E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D41D33" w:rsidRPr="007811BE" w:rsidRDefault="00CC1633" w:rsidP="000D67E1">
      <w:pPr>
        <w:spacing w:after="0"/>
        <w:ind w:firstLine="106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перспективы развития здравоохранения в Республике Северная Осетия-Алания, в том числе путем реализации государственной программы Республики Северная Осетия-Алания «Развитие здравоохранения Республики Северная Осетия-Алания на 2019-2024 гг.».</w:t>
      </w:r>
      <w:r w:rsidR="00A942EA" w:rsidRPr="007811BE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64287C" w:rsidRPr="00B16119" w:rsidRDefault="0064287C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3C13" w:rsidRDefault="006B6F3D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5"/>
      <w:bookmarkEnd w:id="5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61863" w:rsidRPr="00B16119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111B3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="00CC1633">
        <w:rPr>
          <w:rFonts w:ascii="Times New Roman" w:hAnsi="Times New Roman" w:cs="Times New Roman"/>
          <w:sz w:val="28"/>
          <w:szCs w:val="28"/>
        </w:rPr>
        <w:t xml:space="preserve">вступления в силу проекта акта либо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461863" w:rsidRPr="00B16119">
        <w:rPr>
          <w:rFonts w:ascii="Times New Roman" w:hAnsi="Times New Roman" w:cs="Times New Roman"/>
          <w:sz w:val="28"/>
          <w:szCs w:val="28"/>
        </w:rPr>
        <w:t>распространения</w:t>
      </w:r>
      <w:r w:rsidR="00111B3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B16119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</w:t>
      </w:r>
    </w:p>
    <w:p w:rsidR="00C23ED3" w:rsidRPr="00B16119" w:rsidRDefault="00C23ED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46186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проекта акта:</w:t>
      </w:r>
      <w:r w:rsidR="00111B3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="00CC1633">
        <w:rPr>
          <w:rFonts w:ascii="Times New Roman" w:hAnsi="Times New Roman" w:cs="Times New Roman"/>
          <w:i/>
          <w:sz w:val="28"/>
          <w:szCs w:val="28"/>
        </w:rPr>
        <w:t>2021</w:t>
      </w:r>
      <w:r w:rsidR="0064287C" w:rsidRPr="00B16119">
        <w:rPr>
          <w:rFonts w:ascii="Times New Roman" w:hAnsi="Times New Roman" w:cs="Times New Roman"/>
          <w:i/>
          <w:sz w:val="28"/>
          <w:szCs w:val="28"/>
        </w:rPr>
        <w:t xml:space="preserve"> год.</w:t>
      </w:r>
    </w:p>
    <w:p w:rsidR="00111B37" w:rsidRPr="00B16119" w:rsidRDefault="00111B37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B16119" w:rsidRDefault="00CC163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</w:t>
      </w:r>
      <w:r w:rsidR="00461863" w:rsidRPr="00B16119">
        <w:rPr>
          <w:rFonts w:ascii="Times New Roman" w:hAnsi="Times New Roman" w:cs="Times New Roman"/>
          <w:sz w:val="28"/>
          <w:szCs w:val="28"/>
        </w:rPr>
        <w:t>переходного</w:t>
      </w:r>
      <w:r>
        <w:rPr>
          <w:rFonts w:ascii="Times New Roman" w:hAnsi="Times New Roman" w:cs="Times New Roman"/>
          <w:sz w:val="28"/>
          <w:szCs w:val="28"/>
        </w:rPr>
        <w:t xml:space="preserve"> периода и </w:t>
      </w:r>
      <w:r w:rsidR="00461863" w:rsidRPr="00B16119">
        <w:rPr>
          <w:rFonts w:ascii="Times New Roman" w:hAnsi="Times New Roman" w:cs="Times New Roman"/>
          <w:sz w:val="28"/>
          <w:szCs w:val="28"/>
        </w:rPr>
        <w:t>(или) отсрочки</w:t>
      </w:r>
    </w:p>
    <w:p w:rsidR="00461863" w:rsidRPr="00B16119" w:rsidRDefault="00461863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введения предлагаемого регулирования: </w:t>
      </w:r>
      <w:r w:rsidR="001034C6">
        <w:rPr>
          <w:rFonts w:ascii="Times New Roman" w:hAnsi="Times New Roman" w:cs="Times New Roman"/>
          <w:i/>
          <w:sz w:val="28"/>
          <w:szCs w:val="28"/>
        </w:rPr>
        <w:t>нет</w:t>
      </w:r>
      <w:r w:rsidRPr="00B16119">
        <w:rPr>
          <w:rFonts w:ascii="Times New Roman" w:hAnsi="Times New Roman" w:cs="Times New Roman"/>
          <w:i/>
          <w:sz w:val="28"/>
          <w:szCs w:val="28"/>
        </w:rPr>
        <w:t>.</w:t>
      </w:r>
    </w:p>
    <w:p w:rsidR="00111B37" w:rsidRPr="00B16119" w:rsidRDefault="00111B37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B16119" w:rsidRDefault="00CC163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Необходимость</w:t>
      </w:r>
      <w:r w:rsidR="00461863" w:rsidRPr="00B16119">
        <w:rPr>
          <w:rFonts w:ascii="Times New Roman" w:hAnsi="Times New Roman" w:cs="Times New Roman"/>
          <w:sz w:val="28"/>
          <w:szCs w:val="28"/>
        </w:rPr>
        <w:t xml:space="preserve"> распространения  предлагаемого регулирования на ранее</w:t>
      </w:r>
      <w:r w:rsidR="006B6F3D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B16119">
        <w:rPr>
          <w:rFonts w:ascii="Times New Roman" w:hAnsi="Times New Roman" w:cs="Times New Roman"/>
          <w:sz w:val="28"/>
          <w:szCs w:val="28"/>
        </w:rPr>
        <w:t xml:space="preserve">возникшие отношения: </w:t>
      </w:r>
      <w:r w:rsidR="00461863" w:rsidRPr="00B16119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111B37" w:rsidRPr="00B16119" w:rsidRDefault="00111B37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B16119" w:rsidRDefault="006B6F3D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</w:t>
      </w:r>
      <w:r w:rsidR="00461863" w:rsidRPr="00B16119">
        <w:rPr>
          <w:rFonts w:ascii="Times New Roman" w:hAnsi="Times New Roman" w:cs="Times New Roman"/>
          <w:sz w:val="28"/>
          <w:szCs w:val="28"/>
        </w:rPr>
        <w:t>установления переходного периода и (или)</w:t>
      </w:r>
      <w:r>
        <w:rPr>
          <w:rFonts w:ascii="Times New Roman" w:hAnsi="Times New Roman" w:cs="Times New Roman"/>
          <w:sz w:val="28"/>
          <w:szCs w:val="28"/>
        </w:rPr>
        <w:t xml:space="preserve"> отсрочки </w:t>
      </w:r>
      <w:r w:rsidR="00461863" w:rsidRPr="00B16119">
        <w:rPr>
          <w:rFonts w:ascii="Times New Roman" w:hAnsi="Times New Roman" w:cs="Times New Roman"/>
          <w:sz w:val="28"/>
          <w:szCs w:val="28"/>
        </w:rPr>
        <w:t>вступления в силу проекта акта либо необходимость распространения</w:t>
      </w:r>
      <w:r w:rsidR="00111B3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B16119">
        <w:rPr>
          <w:rFonts w:ascii="Times New Roman" w:hAnsi="Times New Roman" w:cs="Times New Roman"/>
          <w:sz w:val="28"/>
          <w:szCs w:val="28"/>
        </w:rPr>
        <w:t>предлагаемого регулирования на ранее возникшие отношения:</w:t>
      </w:r>
    </w:p>
    <w:p w:rsidR="00461863" w:rsidRPr="00B16119" w:rsidRDefault="00111B37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119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461863" w:rsidRPr="00B16119" w:rsidRDefault="00461863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63" w:rsidRPr="00B16119" w:rsidRDefault="006B6F3D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Информация </w:t>
      </w:r>
      <w:r w:rsidR="00461863" w:rsidRPr="00B16119">
        <w:rPr>
          <w:rFonts w:ascii="Times New Roman" w:hAnsi="Times New Roman" w:cs="Times New Roman"/>
          <w:sz w:val="28"/>
          <w:szCs w:val="28"/>
        </w:rPr>
        <w:t>о сроках проведения публичных обсуждений по проекту акта и</w:t>
      </w:r>
      <w:r w:rsidR="00111B3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B16119">
        <w:rPr>
          <w:rFonts w:ascii="Times New Roman" w:hAnsi="Times New Roman" w:cs="Times New Roman"/>
          <w:sz w:val="28"/>
          <w:szCs w:val="28"/>
        </w:rPr>
        <w:t>сводному отчету</w:t>
      </w:r>
      <w:r w:rsidR="005A562C" w:rsidRPr="00B16119">
        <w:rPr>
          <w:rFonts w:ascii="Times New Roman" w:hAnsi="Times New Roman" w:cs="Times New Roman"/>
          <w:sz w:val="28"/>
          <w:szCs w:val="28"/>
        </w:rPr>
        <w:t>.</w:t>
      </w:r>
    </w:p>
    <w:p w:rsidR="00111B37" w:rsidRPr="00B16119" w:rsidRDefault="00111B37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B16119" w:rsidRDefault="0046186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</w:t>
      </w:r>
      <w:r w:rsidR="00111B3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="006B6F3D">
        <w:rPr>
          <w:rFonts w:ascii="Times New Roman" w:hAnsi="Times New Roman" w:cs="Times New Roman"/>
          <w:sz w:val="28"/>
          <w:szCs w:val="28"/>
        </w:rPr>
        <w:t xml:space="preserve">обсуждениями по проекту акта и </w:t>
      </w:r>
      <w:r w:rsidRPr="00B16119">
        <w:rPr>
          <w:rFonts w:ascii="Times New Roman" w:hAnsi="Times New Roman" w:cs="Times New Roman"/>
          <w:sz w:val="28"/>
          <w:szCs w:val="28"/>
        </w:rPr>
        <w:t>сводному отчету об оценке регулирующего</w:t>
      </w:r>
      <w:r w:rsidR="00111B3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Pr="00B16119">
        <w:rPr>
          <w:rFonts w:ascii="Times New Roman" w:hAnsi="Times New Roman" w:cs="Times New Roman"/>
          <w:sz w:val="28"/>
          <w:szCs w:val="28"/>
        </w:rPr>
        <w:t>воздействия:</w:t>
      </w:r>
    </w:p>
    <w:p w:rsidR="00461863" w:rsidRPr="00B16119" w:rsidRDefault="00CC163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 июня</w:t>
      </w:r>
      <w:r w:rsidR="00461863" w:rsidRPr="00B1611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61863" w:rsidRPr="00B16119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461863" w:rsidRPr="00B16119" w:rsidRDefault="00733C13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119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CC1633">
        <w:rPr>
          <w:rFonts w:ascii="Times New Roman" w:hAnsi="Times New Roman" w:cs="Times New Roman"/>
          <w:sz w:val="28"/>
          <w:szCs w:val="28"/>
        </w:rPr>
        <w:t>15 июня</w:t>
      </w:r>
      <w:r w:rsidR="00111B37" w:rsidRPr="00B16119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B16119">
        <w:rPr>
          <w:rFonts w:ascii="Times New Roman" w:hAnsi="Times New Roman" w:cs="Times New Roman"/>
          <w:sz w:val="28"/>
          <w:szCs w:val="28"/>
        </w:rPr>
        <w:t>20</w:t>
      </w:r>
      <w:r w:rsidR="00CC1633">
        <w:rPr>
          <w:rFonts w:ascii="Times New Roman" w:hAnsi="Times New Roman" w:cs="Times New Roman"/>
          <w:sz w:val="28"/>
          <w:szCs w:val="28"/>
        </w:rPr>
        <w:t>21</w:t>
      </w:r>
      <w:r w:rsidR="00461863" w:rsidRPr="00B161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1B37" w:rsidRPr="00B16119" w:rsidRDefault="00111B37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1863" w:rsidRPr="00B16119" w:rsidRDefault="007115FB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461863" w:rsidRPr="00B16119">
        <w:rPr>
          <w:rFonts w:ascii="Times New Roman" w:hAnsi="Times New Roman" w:cs="Times New Roman"/>
          <w:sz w:val="28"/>
          <w:szCs w:val="28"/>
        </w:rPr>
        <w:t>Сведе</w:t>
      </w:r>
      <w:r>
        <w:rPr>
          <w:rFonts w:ascii="Times New Roman" w:hAnsi="Times New Roman" w:cs="Times New Roman"/>
          <w:sz w:val="28"/>
          <w:szCs w:val="28"/>
        </w:rPr>
        <w:t xml:space="preserve">ния о количестве замечаний </w:t>
      </w:r>
      <w:r w:rsidR="00461863" w:rsidRPr="00B16119">
        <w:rPr>
          <w:rFonts w:ascii="Times New Roman" w:hAnsi="Times New Roman" w:cs="Times New Roman"/>
          <w:sz w:val="28"/>
          <w:szCs w:val="28"/>
        </w:rPr>
        <w:t>и предложений, полученных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B16119">
        <w:rPr>
          <w:rFonts w:ascii="Times New Roman" w:hAnsi="Times New Roman" w:cs="Times New Roman"/>
          <w:sz w:val="28"/>
          <w:szCs w:val="28"/>
        </w:rPr>
        <w:t>публичных обсуждений по проекту акта:</w:t>
      </w:r>
    </w:p>
    <w:p w:rsidR="00461863" w:rsidRPr="00B16119" w:rsidRDefault="007115FB" w:rsidP="000D67E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C1633">
        <w:rPr>
          <w:rFonts w:ascii="Times New Roman" w:hAnsi="Times New Roman" w:cs="Times New Roman"/>
          <w:sz w:val="28"/>
          <w:szCs w:val="28"/>
        </w:rPr>
        <w:t>амечаний и предложений не поступило.</w:t>
      </w:r>
    </w:p>
    <w:p w:rsidR="00111B37" w:rsidRPr="00B16119" w:rsidRDefault="00111B37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1633" w:rsidRDefault="00CC1633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15FB" w:rsidRDefault="007115FB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15FB" w:rsidRDefault="007115FB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1633" w:rsidRPr="00866B2E" w:rsidRDefault="00CC1633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B2E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866B2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66B2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C1633" w:rsidRPr="00866B2E" w:rsidRDefault="00CC1633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B2E">
        <w:rPr>
          <w:rFonts w:ascii="Times New Roman" w:hAnsi="Times New Roman" w:cs="Times New Roman"/>
          <w:sz w:val="28"/>
          <w:szCs w:val="28"/>
        </w:rPr>
        <w:t xml:space="preserve"> Министра экономического развития</w:t>
      </w:r>
    </w:p>
    <w:p w:rsidR="00111B37" w:rsidRDefault="00CC1633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66B2E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                                                     </w:t>
      </w:r>
      <w:r w:rsidR="00A631AF" w:rsidRPr="00866B2E">
        <w:rPr>
          <w:rFonts w:ascii="Times New Roman" w:hAnsi="Times New Roman" w:cs="Times New Roman"/>
          <w:sz w:val="28"/>
          <w:szCs w:val="28"/>
        </w:rPr>
        <w:t xml:space="preserve"> </w:t>
      </w:r>
      <w:r w:rsidRPr="00866B2E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866B2E">
        <w:rPr>
          <w:rFonts w:ascii="Times New Roman" w:hAnsi="Times New Roman" w:cs="Times New Roman"/>
          <w:sz w:val="28"/>
          <w:szCs w:val="28"/>
        </w:rPr>
        <w:t>Томаев</w:t>
      </w:r>
      <w:proofErr w:type="spellEnd"/>
      <w:r w:rsidRPr="00866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633" w:rsidRPr="00B16119" w:rsidRDefault="00CC1633" w:rsidP="000D67E1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5330" w:rsidRPr="00B16119" w:rsidRDefault="00F75330" w:rsidP="000D67E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73BB" w:rsidRPr="00B16119" w:rsidRDefault="001E73BB" w:rsidP="000D67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73BB" w:rsidRPr="00B16119" w:rsidSect="008B51F1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02" w:rsidRDefault="003B0002" w:rsidP="00111B37">
      <w:pPr>
        <w:spacing w:after="0" w:line="240" w:lineRule="auto"/>
      </w:pPr>
      <w:r>
        <w:separator/>
      </w:r>
    </w:p>
  </w:endnote>
  <w:endnote w:type="continuationSeparator" w:id="0">
    <w:p w:rsidR="003B0002" w:rsidRDefault="003B0002" w:rsidP="001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02" w:rsidRDefault="003B0002" w:rsidP="00111B37">
      <w:pPr>
        <w:spacing w:after="0" w:line="240" w:lineRule="auto"/>
      </w:pPr>
      <w:r>
        <w:separator/>
      </w:r>
    </w:p>
  </w:footnote>
  <w:footnote w:type="continuationSeparator" w:id="0">
    <w:p w:rsidR="003B0002" w:rsidRDefault="003B0002" w:rsidP="001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053187"/>
      <w:docPartObj>
        <w:docPartGallery w:val="Page Numbers (Top of Page)"/>
        <w:docPartUnique/>
      </w:docPartObj>
    </w:sdtPr>
    <w:sdtEndPr/>
    <w:sdtContent>
      <w:p w:rsidR="00111B37" w:rsidRDefault="000E2FB5">
        <w:pPr>
          <w:pStyle w:val="a7"/>
          <w:jc w:val="center"/>
        </w:pPr>
        <w:r>
          <w:fldChar w:fldCharType="begin"/>
        </w:r>
        <w:r w:rsidR="00111B37">
          <w:instrText>PAGE   \* MERGEFORMAT</w:instrText>
        </w:r>
        <w:r>
          <w:fldChar w:fldCharType="separate"/>
        </w:r>
        <w:r w:rsidR="006B4005">
          <w:rPr>
            <w:noProof/>
          </w:rPr>
          <w:t>10</w:t>
        </w:r>
        <w:r>
          <w:fldChar w:fldCharType="end"/>
        </w:r>
      </w:p>
    </w:sdtContent>
  </w:sdt>
  <w:p w:rsidR="00111B37" w:rsidRDefault="00111B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F69"/>
    <w:multiLevelType w:val="multilevel"/>
    <w:tmpl w:val="E5580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">
    <w:nsid w:val="4A9869E6"/>
    <w:multiLevelType w:val="hybridMultilevel"/>
    <w:tmpl w:val="FCD88E4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63"/>
    <w:rsid w:val="00010268"/>
    <w:rsid w:val="00011D3C"/>
    <w:rsid w:val="00022842"/>
    <w:rsid w:val="0003123F"/>
    <w:rsid w:val="00053C3A"/>
    <w:rsid w:val="00057554"/>
    <w:rsid w:val="000865B0"/>
    <w:rsid w:val="0008783E"/>
    <w:rsid w:val="00087A79"/>
    <w:rsid w:val="00097371"/>
    <w:rsid w:val="000C53EB"/>
    <w:rsid w:val="000D67E1"/>
    <w:rsid w:val="000E2FB5"/>
    <w:rsid w:val="001034C6"/>
    <w:rsid w:val="00106FA1"/>
    <w:rsid w:val="00111B37"/>
    <w:rsid w:val="0015774F"/>
    <w:rsid w:val="00157B83"/>
    <w:rsid w:val="00166767"/>
    <w:rsid w:val="00182F31"/>
    <w:rsid w:val="001A4A03"/>
    <w:rsid w:val="001B61FF"/>
    <w:rsid w:val="001C2C89"/>
    <w:rsid w:val="001E6835"/>
    <w:rsid w:val="001E73BB"/>
    <w:rsid w:val="001F062D"/>
    <w:rsid w:val="001F5D68"/>
    <w:rsid w:val="002176A2"/>
    <w:rsid w:val="0022639B"/>
    <w:rsid w:val="00235BDB"/>
    <w:rsid w:val="0023614E"/>
    <w:rsid w:val="00270F1A"/>
    <w:rsid w:val="00272C15"/>
    <w:rsid w:val="00283E5E"/>
    <w:rsid w:val="00295A95"/>
    <w:rsid w:val="002A7B9F"/>
    <w:rsid w:val="002B0446"/>
    <w:rsid w:val="002B3DEB"/>
    <w:rsid w:val="002C5C5B"/>
    <w:rsid w:val="002E45E6"/>
    <w:rsid w:val="002F34C6"/>
    <w:rsid w:val="002F7191"/>
    <w:rsid w:val="00302498"/>
    <w:rsid w:val="00316726"/>
    <w:rsid w:val="00325023"/>
    <w:rsid w:val="0033038F"/>
    <w:rsid w:val="00332A75"/>
    <w:rsid w:val="00347AAE"/>
    <w:rsid w:val="0035266D"/>
    <w:rsid w:val="00357928"/>
    <w:rsid w:val="003625BD"/>
    <w:rsid w:val="00362B1B"/>
    <w:rsid w:val="003A017F"/>
    <w:rsid w:val="003A6661"/>
    <w:rsid w:val="003B0002"/>
    <w:rsid w:val="003E01CB"/>
    <w:rsid w:val="003E31BB"/>
    <w:rsid w:val="00404831"/>
    <w:rsid w:val="00413DEB"/>
    <w:rsid w:val="00442BBA"/>
    <w:rsid w:val="004446E9"/>
    <w:rsid w:val="0045108F"/>
    <w:rsid w:val="004578DA"/>
    <w:rsid w:val="00461863"/>
    <w:rsid w:val="00471726"/>
    <w:rsid w:val="0048713A"/>
    <w:rsid w:val="004A0F29"/>
    <w:rsid w:val="004A1183"/>
    <w:rsid w:val="004A62F8"/>
    <w:rsid w:val="004D089E"/>
    <w:rsid w:val="004D263B"/>
    <w:rsid w:val="004E04C6"/>
    <w:rsid w:val="005071E4"/>
    <w:rsid w:val="00513F36"/>
    <w:rsid w:val="00522919"/>
    <w:rsid w:val="00534CCA"/>
    <w:rsid w:val="005729C2"/>
    <w:rsid w:val="005861C4"/>
    <w:rsid w:val="005A562C"/>
    <w:rsid w:val="005B08AF"/>
    <w:rsid w:val="005B4577"/>
    <w:rsid w:val="005D4729"/>
    <w:rsid w:val="005E33E6"/>
    <w:rsid w:val="005F6906"/>
    <w:rsid w:val="00635E81"/>
    <w:rsid w:val="0064287C"/>
    <w:rsid w:val="0065712D"/>
    <w:rsid w:val="00667441"/>
    <w:rsid w:val="0067204B"/>
    <w:rsid w:val="00672FE1"/>
    <w:rsid w:val="00690680"/>
    <w:rsid w:val="006B4005"/>
    <w:rsid w:val="006B5757"/>
    <w:rsid w:val="006B6F3D"/>
    <w:rsid w:val="006C11C7"/>
    <w:rsid w:val="006E1DF4"/>
    <w:rsid w:val="0070272B"/>
    <w:rsid w:val="0070325F"/>
    <w:rsid w:val="007115FB"/>
    <w:rsid w:val="007223B8"/>
    <w:rsid w:val="00727187"/>
    <w:rsid w:val="00733C13"/>
    <w:rsid w:val="007369AD"/>
    <w:rsid w:val="0075781A"/>
    <w:rsid w:val="007644ED"/>
    <w:rsid w:val="007647A4"/>
    <w:rsid w:val="007811BE"/>
    <w:rsid w:val="007B3F9B"/>
    <w:rsid w:val="007C54F7"/>
    <w:rsid w:val="007E6119"/>
    <w:rsid w:val="007E7D75"/>
    <w:rsid w:val="0083634A"/>
    <w:rsid w:val="00844C52"/>
    <w:rsid w:val="00861AD4"/>
    <w:rsid w:val="008641F5"/>
    <w:rsid w:val="00866B2E"/>
    <w:rsid w:val="0089173C"/>
    <w:rsid w:val="00892135"/>
    <w:rsid w:val="008A270E"/>
    <w:rsid w:val="008A3693"/>
    <w:rsid w:val="008A3925"/>
    <w:rsid w:val="008A6E39"/>
    <w:rsid w:val="008B3E47"/>
    <w:rsid w:val="008B51F1"/>
    <w:rsid w:val="008D26BB"/>
    <w:rsid w:val="008E186A"/>
    <w:rsid w:val="009037D4"/>
    <w:rsid w:val="00920DF7"/>
    <w:rsid w:val="00952BF8"/>
    <w:rsid w:val="00967421"/>
    <w:rsid w:val="009775D0"/>
    <w:rsid w:val="00983CD9"/>
    <w:rsid w:val="009B78D5"/>
    <w:rsid w:val="009F2804"/>
    <w:rsid w:val="00A23991"/>
    <w:rsid w:val="00A47CB7"/>
    <w:rsid w:val="00A631AF"/>
    <w:rsid w:val="00A66C6F"/>
    <w:rsid w:val="00A712EE"/>
    <w:rsid w:val="00A942EA"/>
    <w:rsid w:val="00AC73ED"/>
    <w:rsid w:val="00AD786E"/>
    <w:rsid w:val="00B0500F"/>
    <w:rsid w:val="00B16119"/>
    <w:rsid w:val="00B313A8"/>
    <w:rsid w:val="00B34B76"/>
    <w:rsid w:val="00B354B2"/>
    <w:rsid w:val="00B80600"/>
    <w:rsid w:val="00B80D8E"/>
    <w:rsid w:val="00B8460F"/>
    <w:rsid w:val="00B87EE6"/>
    <w:rsid w:val="00BA6BCA"/>
    <w:rsid w:val="00C23ED3"/>
    <w:rsid w:val="00C77EFA"/>
    <w:rsid w:val="00C87F49"/>
    <w:rsid w:val="00C91D47"/>
    <w:rsid w:val="00CB58A3"/>
    <w:rsid w:val="00CB624D"/>
    <w:rsid w:val="00CC1633"/>
    <w:rsid w:val="00CC60A0"/>
    <w:rsid w:val="00CD629D"/>
    <w:rsid w:val="00D00BA5"/>
    <w:rsid w:val="00D134C3"/>
    <w:rsid w:val="00D37F03"/>
    <w:rsid w:val="00D41BDD"/>
    <w:rsid w:val="00D41D33"/>
    <w:rsid w:val="00D425FF"/>
    <w:rsid w:val="00D47563"/>
    <w:rsid w:val="00D5104D"/>
    <w:rsid w:val="00D61490"/>
    <w:rsid w:val="00DD5662"/>
    <w:rsid w:val="00DF1A9C"/>
    <w:rsid w:val="00E23D7A"/>
    <w:rsid w:val="00E7354C"/>
    <w:rsid w:val="00E7605F"/>
    <w:rsid w:val="00E81593"/>
    <w:rsid w:val="00EA45C8"/>
    <w:rsid w:val="00EB6F64"/>
    <w:rsid w:val="00EC2DB6"/>
    <w:rsid w:val="00ED7E9F"/>
    <w:rsid w:val="00F324C4"/>
    <w:rsid w:val="00F35AD0"/>
    <w:rsid w:val="00F3761B"/>
    <w:rsid w:val="00F613ED"/>
    <w:rsid w:val="00F67685"/>
    <w:rsid w:val="00F75330"/>
    <w:rsid w:val="00F81D12"/>
    <w:rsid w:val="00F92AF2"/>
    <w:rsid w:val="00F93FA0"/>
    <w:rsid w:val="00FF1672"/>
    <w:rsid w:val="00FF373B"/>
    <w:rsid w:val="00FF3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61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618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6661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color w:val="000000"/>
      <w:spacing w:val="9"/>
    </w:rPr>
  </w:style>
  <w:style w:type="character" w:customStyle="1" w:styleId="a5">
    <w:name w:val="Основной текст Знак"/>
    <w:basedOn w:val="a0"/>
    <w:link w:val="a4"/>
    <w:semiHidden/>
    <w:rsid w:val="003A6661"/>
    <w:rPr>
      <w:rFonts w:ascii="Times New Roman" w:eastAsia="Times New Roman" w:hAnsi="Times New Roman" w:cs="Times New Roman"/>
      <w:color w:val="000000"/>
      <w:spacing w:val="9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775D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1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B37"/>
  </w:style>
  <w:style w:type="paragraph" w:styleId="a9">
    <w:name w:val="footer"/>
    <w:basedOn w:val="a"/>
    <w:link w:val="aa"/>
    <w:uiPriority w:val="99"/>
    <w:unhideWhenUsed/>
    <w:rsid w:val="0011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B37"/>
  </w:style>
  <w:style w:type="paragraph" w:customStyle="1" w:styleId="Style4">
    <w:name w:val="Style4"/>
    <w:basedOn w:val="a"/>
    <w:rsid w:val="00F7533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75330"/>
    <w:rPr>
      <w:b/>
      <w:bCs/>
    </w:rPr>
  </w:style>
  <w:style w:type="character" w:customStyle="1" w:styleId="mail-message-sender-email">
    <w:name w:val="mail-message-sender-email"/>
    <w:basedOn w:val="a0"/>
    <w:rsid w:val="0045108F"/>
  </w:style>
  <w:style w:type="paragraph" w:styleId="ac">
    <w:name w:val="Balloon Text"/>
    <w:basedOn w:val="a"/>
    <w:link w:val="ad"/>
    <w:uiPriority w:val="99"/>
    <w:semiHidden/>
    <w:unhideWhenUsed/>
    <w:rsid w:val="0052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618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618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6661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color w:val="000000"/>
      <w:spacing w:val="9"/>
    </w:rPr>
  </w:style>
  <w:style w:type="character" w:customStyle="1" w:styleId="a5">
    <w:name w:val="Основной текст Знак"/>
    <w:basedOn w:val="a0"/>
    <w:link w:val="a4"/>
    <w:semiHidden/>
    <w:rsid w:val="003A6661"/>
    <w:rPr>
      <w:rFonts w:ascii="Times New Roman" w:eastAsia="Times New Roman" w:hAnsi="Times New Roman" w:cs="Times New Roman"/>
      <w:color w:val="000000"/>
      <w:spacing w:val="9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9775D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1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B37"/>
  </w:style>
  <w:style w:type="paragraph" w:styleId="a9">
    <w:name w:val="footer"/>
    <w:basedOn w:val="a"/>
    <w:link w:val="aa"/>
    <w:uiPriority w:val="99"/>
    <w:unhideWhenUsed/>
    <w:rsid w:val="0011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B37"/>
  </w:style>
  <w:style w:type="paragraph" w:customStyle="1" w:styleId="Style4">
    <w:name w:val="Style4"/>
    <w:basedOn w:val="a"/>
    <w:rsid w:val="00F7533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75330"/>
    <w:rPr>
      <w:b/>
      <w:bCs/>
    </w:rPr>
  </w:style>
  <w:style w:type="character" w:customStyle="1" w:styleId="mail-message-sender-email">
    <w:name w:val="mail-message-sender-email"/>
    <w:basedOn w:val="a0"/>
    <w:rsid w:val="0045108F"/>
  </w:style>
  <w:style w:type="paragraph" w:styleId="ac">
    <w:name w:val="Balloon Text"/>
    <w:basedOn w:val="a"/>
    <w:link w:val="ad"/>
    <w:uiPriority w:val="99"/>
    <w:semiHidden/>
    <w:unhideWhenUsed/>
    <w:rsid w:val="0052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lanov@economyr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E1BA-1A3A-4E82-95DC-319ABE0D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10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Владелец</cp:lastModifiedBy>
  <cp:revision>79</cp:revision>
  <cp:lastPrinted>2020-06-17T09:22:00Z</cp:lastPrinted>
  <dcterms:created xsi:type="dcterms:W3CDTF">2021-06-23T13:55:00Z</dcterms:created>
  <dcterms:modified xsi:type="dcterms:W3CDTF">2021-06-25T11:44:00Z</dcterms:modified>
</cp:coreProperties>
</file>