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43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66B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73DE" w:rsidRPr="00CC73DE" w:rsidTr="0009366B">
        <w:tc>
          <w:tcPr>
            <w:tcW w:w="4643" w:type="dxa"/>
          </w:tcPr>
          <w:p w:rsidR="0009366B" w:rsidRPr="00CC73DE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</w:tcPr>
          <w:p w:rsidR="0009366B" w:rsidRPr="00CC73DE" w:rsidRDefault="008A0894" w:rsidP="00C7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Проект ведомственного акта </w:t>
            </w:r>
            <w:r w:rsidR="006D68D0"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«</w:t>
            </w:r>
            <w:r w:rsidR="00CC73DE"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Об утверждении Порядка осуществления мониторинга пожарной опасности в лесах и лесных пожаров</w:t>
            </w:r>
            <w:r w:rsidR="005D3FD3"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C73DE" w:rsidRPr="00CC73DE" w:rsidTr="0099650F">
        <w:trPr>
          <w:trHeight w:val="411"/>
        </w:trPr>
        <w:tc>
          <w:tcPr>
            <w:tcW w:w="4643" w:type="dxa"/>
          </w:tcPr>
          <w:p w:rsidR="0009366B" w:rsidRPr="00CC73DE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CC73D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43" w:type="dxa"/>
          </w:tcPr>
          <w:p w:rsidR="0009366B" w:rsidRPr="00CC73DE" w:rsidRDefault="00CC73DE" w:rsidP="0099650F">
            <w:pPr>
              <w:pBdr>
                <w:bottom w:val="dotted" w:sz="6" w:space="8" w:color="DDDDDD"/>
              </w:pBd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02/08/10-24/00151200</w:t>
            </w:r>
          </w:p>
        </w:tc>
      </w:tr>
      <w:tr w:rsidR="00CC73DE" w:rsidRPr="00CC73DE" w:rsidTr="0009366B">
        <w:tc>
          <w:tcPr>
            <w:tcW w:w="4643" w:type="dxa"/>
          </w:tcPr>
          <w:p w:rsidR="0009366B" w:rsidRPr="00CC73DE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643" w:type="dxa"/>
          </w:tcPr>
          <w:p w:rsidR="0009366B" w:rsidRPr="00CC73DE" w:rsidRDefault="00CC73DE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1 октября 2024 г.</w:t>
            </w:r>
          </w:p>
        </w:tc>
      </w:tr>
      <w:tr w:rsidR="00CC73DE" w:rsidRPr="00CC73DE" w:rsidTr="0009366B">
        <w:tc>
          <w:tcPr>
            <w:tcW w:w="4643" w:type="dxa"/>
          </w:tcPr>
          <w:p w:rsidR="0009366B" w:rsidRPr="00CC73DE" w:rsidRDefault="0009366B" w:rsidP="0033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643" w:type="dxa"/>
          </w:tcPr>
          <w:p w:rsidR="0009366B" w:rsidRPr="00CC73DE" w:rsidRDefault="00C71A4F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Минприроды России</w:t>
            </w:r>
          </w:p>
        </w:tc>
      </w:tr>
      <w:tr w:rsidR="00CC73DE" w:rsidRPr="00CC73DE" w:rsidTr="0009366B">
        <w:tc>
          <w:tcPr>
            <w:tcW w:w="4643" w:type="dxa"/>
          </w:tcPr>
          <w:p w:rsidR="0009366B" w:rsidRPr="00CC73DE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4643" w:type="dxa"/>
          </w:tcPr>
          <w:p w:rsidR="0009366B" w:rsidRPr="00CC73DE" w:rsidRDefault="00CC73DE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Биктеев Ренат Касимович</w:t>
            </w:r>
          </w:p>
        </w:tc>
      </w:tr>
      <w:tr w:rsidR="00CC73DE" w:rsidRPr="00CC73DE" w:rsidTr="0009366B">
        <w:tc>
          <w:tcPr>
            <w:tcW w:w="4643" w:type="dxa"/>
          </w:tcPr>
          <w:p w:rsidR="00D61FFB" w:rsidRPr="00CC73DE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Контактный телефон ответственного лица</w:t>
            </w:r>
          </w:p>
        </w:tc>
        <w:tc>
          <w:tcPr>
            <w:tcW w:w="4643" w:type="dxa"/>
          </w:tcPr>
          <w:p w:rsidR="00D61FFB" w:rsidRPr="00CC73DE" w:rsidRDefault="00CC73DE" w:rsidP="000F21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4" w:history="1">
              <w:r w:rsidRPr="00CC73DE">
                <w:rPr>
                  <w:rStyle w:val="a4"/>
                  <w:rFonts w:ascii="Times New Roman" w:hAnsi="Times New Roman" w:cs="Times New Roman"/>
                  <w:color w:val="auto"/>
                  <w:spacing w:val="-5"/>
                  <w:sz w:val="24"/>
                  <w:szCs w:val="24"/>
                  <w:u w:val="none"/>
                  <w:shd w:val="clear" w:color="auto" w:fill="FFFFFF"/>
                </w:rPr>
                <w:t>8(495)252-23-24,доб2048</w:t>
              </w:r>
            </w:hyperlink>
          </w:p>
        </w:tc>
      </w:tr>
      <w:tr w:rsidR="00CC73DE" w:rsidRPr="00CC73DE" w:rsidTr="002E3945">
        <w:trPr>
          <w:trHeight w:val="513"/>
        </w:trPr>
        <w:tc>
          <w:tcPr>
            <w:tcW w:w="4643" w:type="dxa"/>
          </w:tcPr>
          <w:p w:rsidR="0009366B" w:rsidRPr="00CC73DE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643" w:type="dxa"/>
          </w:tcPr>
          <w:p w:rsidR="0009366B" w:rsidRPr="00CC73DE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регулирующего воздействия</w:t>
            </w:r>
          </w:p>
        </w:tc>
      </w:tr>
      <w:tr w:rsidR="00CC73DE" w:rsidRPr="00CC73DE" w:rsidTr="0009366B">
        <w:tc>
          <w:tcPr>
            <w:tcW w:w="4643" w:type="dxa"/>
          </w:tcPr>
          <w:p w:rsidR="0009366B" w:rsidRPr="00CC73DE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43" w:type="dxa"/>
          </w:tcPr>
          <w:p w:rsidR="0009366B" w:rsidRPr="00CC73DE" w:rsidRDefault="008A0894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ведомственного акта</w:t>
            </w:r>
          </w:p>
        </w:tc>
      </w:tr>
      <w:tr w:rsidR="00CC73DE" w:rsidRPr="00CC73DE" w:rsidTr="0009366B">
        <w:tc>
          <w:tcPr>
            <w:tcW w:w="4643" w:type="dxa"/>
          </w:tcPr>
          <w:p w:rsidR="0009366B" w:rsidRPr="00CC73DE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643" w:type="dxa"/>
          </w:tcPr>
          <w:p w:rsidR="0009366B" w:rsidRPr="00CC73DE" w:rsidRDefault="008A0894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Лесное хозяйство</w:t>
            </w:r>
          </w:p>
        </w:tc>
      </w:tr>
      <w:tr w:rsidR="00CC73DE" w:rsidRPr="00CC73DE" w:rsidTr="0009366B">
        <w:tc>
          <w:tcPr>
            <w:tcW w:w="4643" w:type="dxa"/>
          </w:tcPr>
          <w:p w:rsidR="00C71A4F" w:rsidRPr="00CC73DE" w:rsidRDefault="00F85D9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Соисполнители</w:t>
            </w:r>
          </w:p>
        </w:tc>
        <w:tc>
          <w:tcPr>
            <w:tcW w:w="4643" w:type="dxa"/>
          </w:tcPr>
          <w:p w:rsidR="00C71A4F" w:rsidRPr="00CC73DE" w:rsidRDefault="008A0894" w:rsidP="0009366B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Рослесхоз</w:t>
            </w:r>
          </w:p>
        </w:tc>
      </w:tr>
      <w:tr w:rsidR="00CC73DE" w:rsidRPr="00CC73DE" w:rsidTr="0009366B">
        <w:tc>
          <w:tcPr>
            <w:tcW w:w="4643" w:type="dxa"/>
          </w:tcPr>
          <w:p w:rsidR="00E0138A" w:rsidRPr="00CC73DE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D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Основание для разработки проекта акта</w:t>
            </w:r>
          </w:p>
        </w:tc>
        <w:tc>
          <w:tcPr>
            <w:tcW w:w="4643" w:type="dxa"/>
          </w:tcPr>
          <w:p w:rsidR="00E0138A" w:rsidRPr="00CC73DE" w:rsidRDefault="005D3FD3" w:rsidP="004D6EEC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CC73DE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Pr="0009366B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D2D" w:rsidRPr="0009366B" w:rsidSect="000936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6"/>
    <w:rsid w:val="00033C76"/>
    <w:rsid w:val="0009366B"/>
    <w:rsid w:val="000E4B4D"/>
    <w:rsid w:val="000F21BE"/>
    <w:rsid w:val="00200163"/>
    <w:rsid w:val="00204B0C"/>
    <w:rsid w:val="00274FD2"/>
    <w:rsid w:val="00293C56"/>
    <w:rsid w:val="002E3945"/>
    <w:rsid w:val="0030333E"/>
    <w:rsid w:val="00332988"/>
    <w:rsid w:val="00347BCF"/>
    <w:rsid w:val="00386E1B"/>
    <w:rsid w:val="003D5B04"/>
    <w:rsid w:val="003E164F"/>
    <w:rsid w:val="00422393"/>
    <w:rsid w:val="00486A50"/>
    <w:rsid w:val="0048715C"/>
    <w:rsid w:val="004D6EEC"/>
    <w:rsid w:val="00525EBA"/>
    <w:rsid w:val="005D3FD3"/>
    <w:rsid w:val="005F6243"/>
    <w:rsid w:val="006D68D0"/>
    <w:rsid w:val="007951F6"/>
    <w:rsid w:val="007F59A2"/>
    <w:rsid w:val="00870029"/>
    <w:rsid w:val="008A0894"/>
    <w:rsid w:val="008A6AB1"/>
    <w:rsid w:val="0098618C"/>
    <w:rsid w:val="0099650F"/>
    <w:rsid w:val="00B85884"/>
    <w:rsid w:val="00C71A4F"/>
    <w:rsid w:val="00CC73DE"/>
    <w:rsid w:val="00D52258"/>
    <w:rsid w:val="00D61FFB"/>
    <w:rsid w:val="00DA62EC"/>
    <w:rsid w:val="00DE7BAD"/>
    <w:rsid w:val="00E0138A"/>
    <w:rsid w:val="00E1231C"/>
    <w:rsid w:val="00EB1D2D"/>
    <w:rsid w:val="00F4799B"/>
    <w:rsid w:val="00F85D9A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F22E3-6C0A-4948-BFA4-DB7A0D2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(495)252-23-24,%D0%B4%D0%BE%D0%B12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DzestelovArtur</dc:creator>
  <cp:lastModifiedBy>Пользователь Windows</cp:lastModifiedBy>
  <cp:revision>57</cp:revision>
  <dcterms:created xsi:type="dcterms:W3CDTF">2022-10-11T06:11:00Z</dcterms:created>
  <dcterms:modified xsi:type="dcterms:W3CDTF">2024-10-11T06:20:00Z</dcterms:modified>
</cp:coreProperties>
</file>