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37" w:rsidRPr="008970C0" w:rsidRDefault="00A822F4" w:rsidP="0063318A">
      <w:pPr>
        <w:ind w:firstLine="0"/>
        <w:jc w:val="center"/>
        <w:rPr>
          <w:rFonts w:ascii="Times New Roman" w:eastAsia="Times New Roman" w:hAnsi="Times New Roman"/>
          <w:sz w:val="28"/>
        </w:rPr>
      </w:pPr>
      <w:bookmarkStart w:id="0" w:name="sub_1000"/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 wp14:anchorId="34F76C09" wp14:editId="12F870D6">
            <wp:extent cx="6096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F4" w:rsidRPr="008970C0" w:rsidRDefault="00A822F4" w:rsidP="00A822F4">
      <w:pPr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8970C0">
        <w:rPr>
          <w:rFonts w:ascii="Times New Roman" w:eastAsia="Times New Roman" w:hAnsi="Times New Roman"/>
          <w:b/>
          <w:sz w:val="28"/>
          <w:szCs w:val="20"/>
        </w:rPr>
        <w:t>РЕСПУБЛИКÆ ЦÆГАТ ИРЫСТОН – АЛАНИЙЫ</w:t>
      </w:r>
    </w:p>
    <w:p w:rsidR="00A822F4" w:rsidRDefault="00A822F4" w:rsidP="00DC1049">
      <w:pPr>
        <w:keepNext/>
        <w:ind w:firstLine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26"/>
        </w:rPr>
      </w:pPr>
      <w:r w:rsidRPr="008970C0">
        <w:rPr>
          <w:rFonts w:ascii="Times New Roman" w:eastAsia="Times New Roman" w:hAnsi="Times New Roman"/>
          <w:b/>
          <w:bCs/>
          <w:color w:val="000000"/>
          <w:sz w:val="32"/>
          <w:szCs w:val="26"/>
        </w:rPr>
        <w:t>ЗАКЪОН</w:t>
      </w:r>
    </w:p>
    <w:p w:rsidR="00A822F4" w:rsidRPr="008970C0" w:rsidRDefault="00A822F4" w:rsidP="00A822F4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z w:val="32"/>
        </w:rPr>
        <w:t>_</w:t>
      </w:r>
      <w:r w:rsidRPr="008970C0">
        <w:rPr>
          <w:rFonts w:ascii="Times New Roman" w:eastAsia="Times New Roman" w:hAnsi="Times New Roman"/>
          <w:b/>
          <w:bCs/>
          <w:sz w:val="32"/>
        </w:rPr>
        <w:t>______________________________</w:t>
      </w:r>
    </w:p>
    <w:p w:rsidR="00A822F4" w:rsidRDefault="00A822F4" w:rsidP="00A822F4">
      <w:pPr>
        <w:keepNext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26"/>
        </w:rPr>
      </w:pPr>
    </w:p>
    <w:p w:rsidR="00A822F4" w:rsidRPr="008970C0" w:rsidRDefault="00A822F4" w:rsidP="00DC1049">
      <w:pPr>
        <w:keepNext/>
        <w:ind w:firstLine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6"/>
          <w:szCs w:val="26"/>
        </w:rPr>
      </w:pPr>
      <w:r w:rsidRPr="008970C0">
        <w:rPr>
          <w:rFonts w:ascii="Times New Roman" w:eastAsia="Times New Roman" w:hAnsi="Times New Roman"/>
          <w:b/>
          <w:bCs/>
          <w:color w:val="000000"/>
          <w:sz w:val="32"/>
          <w:szCs w:val="26"/>
        </w:rPr>
        <w:t>ЗАКОН</w:t>
      </w:r>
    </w:p>
    <w:p w:rsidR="00A822F4" w:rsidRPr="008970C0" w:rsidRDefault="00A822F4" w:rsidP="00DC1049">
      <w:pPr>
        <w:ind w:firstLine="0"/>
        <w:jc w:val="center"/>
        <w:rPr>
          <w:rFonts w:ascii="Times New Roman" w:eastAsia="Times New Roman" w:hAnsi="Times New Roman"/>
          <w:b/>
          <w:bCs/>
          <w:sz w:val="28"/>
        </w:rPr>
      </w:pPr>
      <w:r w:rsidRPr="008970C0">
        <w:rPr>
          <w:rFonts w:ascii="Times New Roman" w:eastAsia="Times New Roman" w:hAnsi="Times New Roman"/>
          <w:b/>
          <w:bCs/>
          <w:sz w:val="28"/>
        </w:rPr>
        <w:t xml:space="preserve">РЕСПУБЛИКИ СЕВЕРНАЯ ОСЕТИЯ – АЛАНИЯ </w:t>
      </w:r>
    </w:p>
    <w:p w:rsidR="00DC6A4D" w:rsidRPr="009345DF" w:rsidRDefault="00DC6A4D" w:rsidP="00DC6A4D">
      <w:pPr>
        <w:tabs>
          <w:tab w:val="left" w:pos="382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C6A4D" w:rsidRPr="009345DF" w:rsidRDefault="00DC6A4D" w:rsidP="00963D59">
      <w:pPr>
        <w:tabs>
          <w:tab w:val="left" w:pos="3828"/>
          <w:tab w:val="left" w:pos="9355"/>
        </w:tabs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9345DF">
        <w:rPr>
          <w:rFonts w:ascii="Times New Roman" w:hAnsi="Times New Roman"/>
          <w:b/>
          <w:sz w:val="28"/>
          <w:szCs w:val="28"/>
        </w:rPr>
        <w:t>О проведении оценки регулирующего воздействия проектов</w:t>
      </w:r>
    </w:p>
    <w:p w:rsidR="00DC6A4D" w:rsidRPr="009345DF" w:rsidRDefault="00DC6A4D" w:rsidP="00963D59">
      <w:pPr>
        <w:tabs>
          <w:tab w:val="left" w:pos="3828"/>
          <w:tab w:val="left" w:pos="9355"/>
        </w:tabs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9345DF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</w:t>
      </w:r>
      <w:r w:rsidRPr="00EF5775">
        <w:rPr>
          <w:rFonts w:ascii="Times New Roman" w:hAnsi="Times New Roman"/>
          <w:b/>
          <w:sz w:val="28"/>
          <w:szCs w:val="28"/>
        </w:rPr>
        <w:t xml:space="preserve">Северная </w:t>
      </w:r>
      <w:r w:rsidR="00EF5775" w:rsidRPr="00EF5775">
        <w:rPr>
          <w:rFonts w:ascii="Times New Roman" w:hAnsi="Times New Roman"/>
          <w:b/>
          <w:sz w:val="28"/>
          <w:szCs w:val="28"/>
        </w:rPr>
        <w:t>Осетия – Алания</w:t>
      </w:r>
      <w:r w:rsidRPr="009345DF">
        <w:rPr>
          <w:rFonts w:ascii="Times New Roman" w:hAnsi="Times New Roman"/>
          <w:b/>
          <w:sz w:val="28"/>
          <w:szCs w:val="28"/>
        </w:rPr>
        <w:t xml:space="preserve">, проектов муниципальных нормативных правовых актов и </w:t>
      </w:r>
      <w:bookmarkStart w:id="1" w:name="_GoBack"/>
      <w:bookmarkEnd w:id="1"/>
      <w:r w:rsidRPr="009345DF">
        <w:rPr>
          <w:rFonts w:ascii="Times New Roman" w:hAnsi="Times New Roman"/>
          <w:b/>
          <w:sz w:val="28"/>
          <w:szCs w:val="28"/>
        </w:rPr>
        <w:t xml:space="preserve">экспертизы  </w:t>
      </w:r>
      <w:r w:rsidRPr="009345DF"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 Республики Северная </w:t>
      </w:r>
      <w:r w:rsidR="00EF5775" w:rsidRPr="00EF5775">
        <w:rPr>
          <w:rFonts w:ascii="Times New Roman" w:hAnsi="Times New Roman"/>
          <w:b/>
          <w:sz w:val="28"/>
          <w:szCs w:val="28"/>
        </w:rPr>
        <w:t>Осетия – Алания</w:t>
      </w:r>
      <w:r w:rsidRPr="009345D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345DF">
        <w:rPr>
          <w:rFonts w:ascii="Times New Roman" w:hAnsi="Times New Roman"/>
          <w:b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DC6A4D" w:rsidRDefault="00963D59" w:rsidP="00963D59">
      <w:pPr>
        <w:tabs>
          <w:tab w:val="left" w:pos="3828"/>
          <w:tab w:val="left" w:pos="4254"/>
        </w:tabs>
        <w:ind w:right="-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C6A4D" w:rsidRPr="009345DF" w:rsidRDefault="00DC6A4D" w:rsidP="00846212">
      <w:pPr>
        <w:tabs>
          <w:tab w:val="left" w:pos="3828"/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C6A4D" w:rsidRPr="009345DF" w:rsidRDefault="00DC6A4D" w:rsidP="00846212">
      <w:pPr>
        <w:ind w:left="2835" w:hanging="2268"/>
        <w:outlineLvl w:val="0"/>
        <w:rPr>
          <w:rFonts w:ascii="Times New Roman" w:hAnsi="Times New Roman"/>
          <w:b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>Статья 1.</w:t>
      </w:r>
      <w:r w:rsidRPr="009345DF">
        <w:rPr>
          <w:rFonts w:ascii="Times New Roman" w:hAnsi="Times New Roman"/>
          <w:b/>
          <w:sz w:val="28"/>
          <w:szCs w:val="28"/>
        </w:rPr>
        <w:t xml:space="preserve"> Предмет правового регулирования настоящего Закона</w:t>
      </w:r>
    </w:p>
    <w:p w:rsidR="00DC6A4D" w:rsidRPr="009345DF" w:rsidRDefault="00DC6A4D" w:rsidP="00846212">
      <w:pPr>
        <w:ind w:left="2268" w:hanging="1559"/>
        <w:rPr>
          <w:rFonts w:ascii="Times New Roman" w:hAnsi="Times New Roman"/>
          <w:sz w:val="28"/>
          <w:szCs w:val="28"/>
        </w:rPr>
      </w:pPr>
    </w:p>
    <w:p w:rsidR="00DC6A4D" w:rsidRPr="009345DF" w:rsidRDefault="00DC6A4D" w:rsidP="003412E6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F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статьей </w:t>
      </w:r>
      <w:r w:rsidR="004549B2" w:rsidRPr="004549B2">
        <w:rPr>
          <w:rFonts w:ascii="Times New Roman" w:hAnsi="Times New Roman" w:cs="Times New Roman"/>
          <w:sz w:val="28"/>
          <w:szCs w:val="28"/>
        </w:rPr>
        <w:t>26</w:t>
      </w:r>
      <w:r w:rsidR="004549B2" w:rsidRPr="004549B2">
        <w:rPr>
          <w:rFonts w:ascii="Times New Roman" w:hAnsi="Times New Roman" w:cs="Times New Roman"/>
          <w:sz w:val="28"/>
          <w:szCs w:val="28"/>
          <w:vertAlign w:val="superscript"/>
        </w:rPr>
        <w:t>3-3</w:t>
      </w:r>
      <w:r w:rsidR="004549B2" w:rsidRPr="009345DF">
        <w:rPr>
          <w:rFonts w:ascii="Times New Roman" w:hAnsi="Times New Roman" w:cs="Times New Roman"/>
          <w:sz w:val="28"/>
          <w:szCs w:val="28"/>
        </w:rPr>
        <w:t xml:space="preserve"> </w:t>
      </w:r>
      <w:r w:rsidRPr="009345DF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              статьями 7 и 46 Федерального закона от 6 октября 2003 года № 131-ФЗ «Об общих принципах организации местного самоуправления в Российской Федерации» регулирует правовые отношения, возникающие при проведении </w:t>
      </w:r>
      <w:r w:rsidRPr="009345DF">
        <w:rPr>
          <w:rFonts w:ascii="Times New Roman" w:eastAsia="Times New Roman" w:hAnsi="Times New Roman" w:cs="Times New Roman"/>
          <w:sz w:val="28"/>
          <w:szCs w:val="28"/>
        </w:rPr>
        <w:t>оценки регулирующего воздействия</w:t>
      </w:r>
      <w:r w:rsidRPr="009345DF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Республики Северная </w:t>
      </w:r>
      <w:r w:rsidR="00EF5775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hAnsi="Times New Roman" w:cs="Times New Roman"/>
          <w:sz w:val="28"/>
          <w:szCs w:val="28"/>
        </w:rPr>
        <w:t xml:space="preserve">, проектов муниципальных нормативных правовых актов, затрагивающих вопросы осуществления предпринимательской и инвестиционной деятельности (далее </w:t>
      </w:r>
      <w:r w:rsidR="00EF5775">
        <w:rPr>
          <w:rFonts w:ascii="Times New Roman" w:hAnsi="Times New Roman"/>
          <w:sz w:val="28"/>
          <w:szCs w:val="28"/>
        </w:rPr>
        <w:t>–</w:t>
      </w:r>
      <w:r w:rsidRPr="009345DF">
        <w:rPr>
          <w:rFonts w:ascii="Times New Roman" w:hAnsi="Times New Roman" w:cs="Times New Roman"/>
          <w:sz w:val="28"/>
          <w:szCs w:val="28"/>
        </w:rPr>
        <w:t xml:space="preserve"> </w:t>
      </w:r>
      <w:r w:rsidRPr="009345DF">
        <w:rPr>
          <w:rFonts w:ascii="Times New Roman" w:eastAsia="Times New Roman" w:hAnsi="Times New Roman" w:cs="Times New Roman"/>
          <w:sz w:val="28"/>
          <w:szCs w:val="28"/>
        </w:rPr>
        <w:t>оценка регулирующего воздействия</w:t>
      </w:r>
      <w:r w:rsidRPr="009345DF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Республики Северная </w:t>
      </w:r>
      <w:r w:rsidR="00EF5775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hAnsi="Times New Roman" w:cs="Times New Roman"/>
          <w:sz w:val="28"/>
          <w:szCs w:val="28"/>
        </w:rPr>
        <w:t xml:space="preserve">, проектов муниципальных нормативных правовых актов) и экспертизы </w:t>
      </w:r>
      <w:r w:rsidRPr="009345DF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</w:t>
      </w:r>
      <w:r w:rsidR="00EF5775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hAnsi="Times New Roman" w:cs="Times New Roman"/>
          <w:sz w:val="28"/>
          <w:szCs w:val="28"/>
        </w:rPr>
        <w:t xml:space="preserve">, муниципальных нормативных правовых актов, затрагивающих вопросы осуществления предпринимательской и инвестиционной деятельности (далее </w:t>
      </w:r>
      <w:r w:rsidR="00EF5775">
        <w:rPr>
          <w:rFonts w:ascii="Times New Roman" w:hAnsi="Times New Roman"/>
          <w:sz w:val="28"/>
          <w:szCs w:val="28"/>
        </w:rPr>
        <w:t xml:space="preserve">– </w:t>
      </w:r>
      <w:r w:rsidRPr="009345DF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9345DF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</w:t>
      </w:r>
      <w:r w:rsidR="00EF5775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hAnsi="Times New Roman" w:cs="Times New Roman"/>
          <w:sz w:val="28"/>
          <w:szCs w:val="28"/>
        </w:rPr>
        <w:t xml:space="preserve">, муниципальных нормативных правовых актов), </w:t>
      </w:r>
      <w:r w:rsidRPr="009345DF">
        <w:rPr>
          <w:rFonts w:ascii="Times New Roman" w:hAnsi="Times New Roman" w:cs="Times New Roman"/>
          <w:bCs/>
          <w:sz w:val="28"/>
          <w:szCs w:val="28"/>
        </w:rPr>
        <w:t>устанавливает перечень муниципальных образований</w:t>
      </w:r>
      <w:r w:rsidR="003412E6" w:rsidRPr="00341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2E6" w:rsidRPr="009345DF">
        <w:rPr>
          <w:rFonts w:ascii="Times New Roman" w:hAnsi="Times New Roman" w:cs="Times New Roman"/>
          <w:sz w:val="28"/>
          <w:szCs w:val="28"/>
        </w:rPr>
        <w:t xml:space="preserve">Республики Северная </w:t>
      </w:r>
      <w:r w:rsidR="003412E6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45DF">
        <w:rPr>
          <w:rFonts w:ascii="Times New Roman" w:eastAsia="Times New Roman" w:hAnsi="Times New Roman" w:cs="Times New Roman"/>
          <w:sz w:val="28"/>
          <w:szCs w:val="28"/>
        </w:rPr>
        <w:t xml:space="preserve">в которых осуществление оценки регулирующего воздействия </w:t>
      </w:r>
      <w:r w:rsidRPr="009345DF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актов, экспертизы муниципальных нормативных правовых актов </w:t>
      </w:r>
      <w:r w:rsidRPr="009345DF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обязательным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45DF">
        <w:rPr>
          <w:rFonts w:ascii="Times New Roman" w:eastAsia="Times New Roman" w:hAnsi="Times New Roman" w:cs="Times New Roman"/>
          <w:sz w:val="28"/>
          <w:szCs w:val="28"/>
        </w:rPr>
        <w:t xml:space="preserve"> и  критерии включения муниципальных районов и городского округа в указанный перечень.</w:t>
      </w:r>
    </w:p>
    <w:p w:rsidR="00DC6A4D" w:rsidRPr="009345DF" w:rsidRDefault="00DC6A4D" w:rsidP="0084621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A4D" w:rsidRPr="009345DF" w:rsidRDefault="00DC6A4D" w:rsidP="00846212">
      <w:pPr>
        <w:ind w:left="2268" w:hanging="1559"/>
        <w:outlineLvl w:val="0"/>
        <w:rPr>
          <w:rFonts w:ascii="Times New Roman" w:hAnsi="Times New Roman"/>
          <w:b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 xml:space="preserve">Статья 2. </w:t>
      </w:r>
      <w:r w:rsidRPr="009345DF">
        <w:rPr>
          <w:rFonts w:ascii="Times New Roman" w:hAnsi="Times New Roman"/>
          <w:b/>
          <w:sz w:val="28"/>
          <w:szCs w:val="28"/>
        </w:rPr>
        <w:t xml:space="preserve">Оценка регулирующего </w:t>
      </w:r>
      <w:r w:rsidR="00C57537">
        <w:rPr>
          <w:rFonts w:ascii="Times New Roman" w:hAnsi="Times New Roman"/>
          <w:b/>
          <w:sz w:val="28"/>
          <w:szCs w:val="28"/>
        </w:rPr>
        <w:t xml:space="preserve"> </w:t>
      </w:r>
      <w:r w:rsidRPr="009345DF">
        <w:rPr>
          <w:rFonts w:ascii="Times New Roman" w:hAnsi="Times New Roman"/>
          <w:b/>
          <w:sz w:val="28"/>
          <w:szCs w:val="28"/>
        </w:rPr>
        <w:t>воздействия</w:t>
      </w:r>
      <w:r w:rsidR="00C57537">
        <w:rPr>
          <w:rFonts w:ascii="Times New Roman" w:hAnsi="Times New Roman"/>
          <w:b/>
          <w:sz w:val="28"/>
          <w:szCs w:val="28"/>
        </w:rPr>
        <w:t xml:space="preserve"> </w:t>
      </w:r>
      <w:r w:rsidRPr="009345DF">
        <w:rPr>
          <w:rFonts w:ascii="Times New Roman" w:hAnsi="Times New Roman"/>
          <w:b/>
          <w:sz w:val="28"/>
          <w:szCs w:val="28"/>
        </w:rPr>
        <w:t xml:space="preserve"> проектов нормативных правовых актов Республики Северная </w:t>
      </w:r>
      <w:r w:rsidR="00B53655" w:rsidRPr="00B53655">
        <w:rPr>
          <w:rFonts w:ascii="Times New Roman" w:hAnsi="Times New Roman"/>
          <w:b/>
          <w:sz w:val="28"/>
          <w:szCs w:val="28"/>
        </w:rPr>
        <w:t>Осетия – Алания</w:t>
      </w:r>
    </w:p>
    <w:p w:rsidR="00DC6A4D" w:rsidRPr="009345DF" w:rsidRDefault="00DC6A4D" w:rsidP="00846212">
      <w:pPr>
        <w:ind w:firstLine="540"/>
        <w:rPr>
          <w:rFonts w:ascii="Times New Roman" w:hAnsi="Times New Roman"/>
          <w:sz w:val="28"/>
          <w:szCs w:val="28"/>
        </w:rPr>
      </w:pPr>
    </w:p>
    <w:p w:rsidR="0039527C" w:rsidRPr="00A822F4" w:rsidRDefault="0039527C" w:rsidP="00DC10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5775">
        <w:rPr>
          <w:rFonts w:ascii="Times New Roman" w:hAnsi="Times New Roman" w:cs="Times New Roman"/>
          <w:szCs w:val="28"/>
        </w:rPr>
        <w:t>1.</w:t>
      </w:r>
      <w:r>
        <w:rPr>
          <w:szCs w:val="28"/>
        </w:rPr>
        <w:t xml:space="preserve"> </w:t>
      </w:r>
      <w:r w:rsidRPr="00A822F4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подлежат проекты законов и иных нормативных правовых актов Республики Северная </w:t>
      </w:r>
      <w:r w:rsidR="00B536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 xml:space="preserve">, устанавливающие новые или изменяющие ранее предусмотренные нормативными правовыми актами Республики Северная </w:t>
      </w:r>
      <w:r w:rsidR="003412E6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Республики 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39527C" w:rsidRPr="00A822F4" w:rsidRDefault="0039527C" w:rsidP="00DC10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2F4">
        <w:rPr>
          <w:rFonts w:ascii="Times New Roman" w:hAnsi="Times New Roman" w:cs="Times New Roman"/>
          <w:sz w:val="28"/>
          <w:szCs w:val="28"/>
        </w:rPr>
        <w:t xml:space="preserve">а) проектов законов Республики 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>, устанавливающих,  изменяющих, приостанавливающих, отменяющих региональные налоги, а также налоговые ставки по федеральным налогам;</w:t>
      </w:r>
    </w:p>
    <w:p w:rsidR="0039527C" w:rsidRPr="00A822F4" w:rsidRDefault="0039527C" w:rsidP="00DC10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2F4">
        <w:rPr>
          <w:rFonts w:ascii="Times New Roman" w:hAnsi="Times New Roman" w:cs="Times New Roman"/>
          <w:sz w:val="28"/>
          <w:szCs w:val="28"/>
        </w:rPr>
        <w:t xml:space="preserve">б) проектов законов Республики 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39527C" w:rsidRPr="00A822F4" w:rsidRDefault="0039527C" w:rsidP="00DC10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2F4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проектов законов Республики 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 xml:space="preserve">, внесенных в Парламент Республики Северная 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 xml:space="preserve"> субъектами права законодательной инициативы (за исключением</w:t>
      </w:r>
      <w:r w:rsidR="0019173D">
        <w:rPr>
          <w:rFonts w:ascii="Times New Roman" w:hAnsi="Times New Roman" w:cs="Times New Roman"/>
          <w:sz w:val="28"/>
          <w:szCs w:val="28"/>
        </w:rPr>
        <w:t xml:space="preserve"> </w:t>
      </w:r>
      <w:r w:rsidRPr="00A822F4">
        <w:rPr>
          <w:rFonts w:ascii="Times New Roman" w:hAnsi="Times New Roman" w:cs="Times New Roman"/>
          <w:sz w:val="28"/>
          <w:szCs w:val="28"/>
        </w:rPr>
        <w:t xml:space="preserve">Главы Республики 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 xml:space="preserve">, Правительства Республики 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 xml:space="preserve">), проводится в порядке, установленном Парламентом  Республики Северная </w:t>
      </w:r>
      <w:r w:rsidR="003412E6" w:rsidRPr="003412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>.</w:t>
      </w:r>
    </w:p>
    <w:p w:rsidR="0039527C" w:rsidRPr="00A822F4" w:rsidRDefault="0039527C" w:rsidP="00846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F4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нормативного правового акта Республики 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>, который подготавливается органом исполнительной власти Республики Северная Осетия</w:t>
      </w:r>
      <w:r w:rsidR="0019173D">
        <w:rPr>
          <w:rFonts w:ascii="Times New Roman" w:hAnsi="Times New Roman"/>
          <w:sz w:val="28"/>
          <w:szCs w:val="28"/>
        </w:rPr>
        <w:t>–</w:t>
      </w:r>
      <w:r w:rsidRPr="00A822F4">
        <w:rPr>
          <w:rFonts w:ascii="Times New Roman" w:hAnsi="Times New Roman" w:cs="Times New Roman"/>
          <w:sz w:val="28"/>
          <w:szCs w:val="28"/>
        </w:rPr>
        <w:t xml:space="preserve">Алания, проводится указанным органом в порядке, установленном Правительством Республики 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A822F4">
        <w:rPr>
          <w:rFonts w:ascii="Times New Roman" w:hAnsi="Times New Roman" w:cs="Times New Roman"/>
          <w:sz w:val="28"/>
          <w:szCs w:val="28"/>
        </w:rPr>
        <w:t>.</w:t>
      </w:r>
    </w:p>
    <w:p w:rsidR="00DC6A4D" w:rsidRPr="009345DF" w:rsidRDefault="0039527C" w:rsidP="00846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6A4D" w:rsidRPr="009345DF">
        <w:rPr>
          <w:rFonts w:ascii="Times New Roman" w:hAnsi="Times New Roman" w:cs="Times New Roman"/>
          <w:sz w:val="28"/>
          <w:szCs w:val="28"/>
        </w:rPr>
        <w:t xml:space="preserve"> Порядок проведения оценки регулирующего воздействия проектов нормативных правовых актов Республики Северная</w:t>
      </w:r>
      <w:r w:rsidR="00A822F4">
        <w:rPr>
          <w:rFonts w:ascii="Times New Roman" w:hAnsi="Times New Roman" w:cs="Times New Roman"/>
          <w:sz w:val="28"/>
          <w:szCs w:val="28"/>
        </w:rPr>
        <w:t xml:space="preserve">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="00DC6A4D" w:rsidRPr="009345DF">
        <w:rPr>
          <w:rFonts w:ascii="Times New Roman" w:hAnsi="Times New Roman" w:cs="Times New Roman"/>
          <w:sz w:val="28"/>
          <w:szCs w:val="28"/>
        </w:rPr>
        <w:t xml:space="preserve"> должен предусматрива</w:t>
      </w:r>
      <w:r w:rsidR="003412E6">
        <w:rPr>
          <w:rFonts w:ascii="Times New Roman" w:hAnsi="Times New Roman" w:cs="Times New Roman"/>
          <w:sz w:val="28"/>
          <w:szCs w:val="28"/>
        </w:rPr>
        <w:t>ть следующие этапы</w:t>
      </w:r>
      <w:r w:rsidR="00DC6A4D" w:rsidRPr="009345DF">
        <w:rPr>
          <w:rFonts w:ascii="Times New Roman" w:hAnsi="Times New Roman" w:cs="Times New Roman"/>
          <w:sz w:val="28"/>
          <w:szCs w:val="28"/>
        </w:rPr>
        <w:t>:</w:t>
      </w:r>
    </w:p>
    <w:p w:rsidR="00DC6A4D" w:rsidRPr="009345DF" w:rsidRDefault="00DC6A4D" w:rsidP="00846212">
      <w:pPr>
        <w:ind w:firstLine="709"/>
        <w:rPr>
          <w:rFonts w:ascii="Times New Roman" w:hAnsi="Times New Roman"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 xml:space="preserve">1) размещение уведомления о начале публичных обсуждений проекта нормативного правового акта Республики Северная </w:t>
      </w:r>
      <w:r w:rsidR="00A822F4">
        <w:rPr>
          <w:rFonts w:ascii="Times New Roman" w:hAnsi="Times New Roman"/>
          <w:sz w:val="28"/>
          <w:szCs w:val="28"/>
        </w:rPr>
        <w:t xml:space="preserve">    </w:t>
      </w:r>
      <w:r w:rsidR="00B53655">
        <w:rPr>
          <w:rFonts w:ascii="Times New Roman" w:hAnsi="Times New Roman"/>
          <w:sz w:val="28"/>
          <w:szCs w:val="28"/>
        </w:rPr>
        <w:t xml:space="preserve">   </w:t>
      </w:r>
      <w:r w:rsidR="00A822F4">
        <w:rPr>
          <w:rFonts w:ascii="Times New Roman" w:hAnsi="Times New Roman"/>
          <w:sz w:val="28"/>
          <w:szCs w:val="28"/>
        </w:rPr>
        <w:t xml:space="preserve">       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hAnsi="Times New Roman"/>
          <w:sz w:val="28"/>
          <w:szCs w:val="28"/>
        </w:rPr>
        <w:t xml:space="preserve"> и сводного отчета о проведении оценки регулирующего воздействия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Pr="009345DF">
        <w:rPr>
          <w:rFonts w:ascii="Times New Roman" w:hAnsi="Times New Roman"/>
          <w:sz w:val="28"/>
          <w:szCs w:val="28"/>
        </w:rPr>
        <w:t xml:space="preserve"> на официальном сайте органа исполнительной власти Республики Северная </w:t>
      </w:r>
      <w:r w:rsidR="003412E6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hAnsi="Times New Roman"/>
          <w:sz w:val="28"/>
          <w:szCs w:val="28"/>
        </w:rPr>
        <w:t xml:space="preserve">; </w:t>
      </w:r>
    </w:p>
    <w:p w:rsidR="00DC6A4D" w:rsidRPr="009345DF" w:rsidRDefault="00DC6A4D" w:rsidP="00846212">
      <w:pPr>
        <w:ind w:firstLine="709"/>
        <w:rPr>
          <w:rFonts w:ascii="Times New Roman" w:hAnsi="Times New Roman"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 xml:space="preserve">2) составление сводки предложений, поступивших в ходе публичных обсуждений, доработка проекта нормативного правового акта Республики </w:t>
      </w:r>
      <w:r w:rsidRPr="009345DF">
        <w:rPr>
          <w:rFonts w:ascii="Times New Roman" w:hAnsi="Times New Roman"/>
          <w:sz w:val="28"/>
          <w:szCs w:val="28"/>
        </w:rPr>
        <w:lastRenderedPageBreak/>
        <w:t xml:space="preserve">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="00B53655" w:rsidRPr="009345DF">
        <w:rPr>
          <w:rFonts w:ascii="Times New Roman" w:hAnsi="Times New Roman"/>
          <w:sz w:val="28"/>
          <w:szCs w:val="28"/>
        </w:rPr>
        <w:t xml:space="preserve"> </w:t>
      </w:r>
      <w:r w:rsidRPr="009345DF">
        <w:rPr>
          <w:rFonts w:ascii="Times New Roman" w:hAnsi="Times New Roman"/>
          <w:sz w:val="28"/>
          <w:szCs w:val="28"/>
        </w:rPr>
        <w:t>(в случае необходимости);</w:t>
      </w:r>
    </w:p>
    <w:p w:rsidR="00DC6A4D" w:rsidRPr="009345DF" w:rsidRDefault="00DC6A4D" w:rsidP="00846212">
      <w:pPr>
        <w:ind w:firstLine="709"/>
        <w:rPr>
          <w:rFonts w:ascii="Times New Roman" w:hAnsi="Times New Roman"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 xml:space="preserve">3) подготовка заключения об оценке регулирующего воздействия проекта нормативного правового акта Республики Северная </w:t>
      </w:r>
      <w:r w:rsidR="00DC1049">
        <w:rPr>
          <w:rFonts w:ascii="Times New Roman" w:hAnsi="Times New Roman"/>
          <w:sz w:val="28"/>
          <w:szCs w:val="28"/>
        </w:rPr>
        <w:br/>
      </w:r>
      <w:r w:rsidR="00EF5775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hAnsi="Times New Roman"/>
          <w:sz w:val="28"/>
          <w:szCs w:val="28"/>
        </w:rPr>
        <w:t xml:space="preserve">. </w:t>
      </w:r>
    </w:p>
    <w:p w:rsidR="00DC6A4D" w:rsidRDefault="0039527C" w:rsidP="008462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6A4D" w:rsidRPr="009345DF">
        <w:rPr>
          <w:rFonts w:ascii="Times New Roman" w:hAnsi="Times New Roman"/>
          <w:sz w:val="28"/>
          <w:szCs w:val="28"/>
        </w:rPr>
        <w:t xml:space="preserve">. В заключении об оценке регулирующего воздействия проекта нормативного правового акта Республики Северная </w:t>
      </w:r>
      <w:r w:rsidR="00EF5775">
        <w:rPr>
          <w:rFonts w:ascii="Times New Roman" w:hAnsi="Times New Roman"/>
          <w:sz w:val="28"/>
          <w:szCs w:val="28"/>
        </w:rPr>
        <w:t>Осетия – Алания</w:t>
      </w:r>
      <w:r w:rsidR="00EF5775" w:rsidRPr="009345DF">
        <w:rPr>
          <w:rFonts w:ascii="Times New Roman" w:hAnsi="Times New Roman"/>
          <w:sz w:val="28"/>
          <w:szCs w:val="28"/>
        </w:rPr>
        <w:t xml:space="preserve"> </w:t>
      </w:r>
      <w:r w:rsidR="00DC6A4D" w:rsidRPr="009345DF">
        <w:rPr>
          <w:rFonts w:ascii="Times New Roman" w:hAnsi="Times New Roman"/>
          <w:sz w:val="28"/>
          <w:szCs w:val="28"/>
        </w:rPr>
        <w:t>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</w:t>
      </w:r>
      <w:r>
        <w:rPr>
          <w:rFonts w:ascii="Times New Roman" w:hAnsi="Times New Roman"/>
          <w:sz w:val="28"/>
          <w:szCs w:val="28"/>
        </w:rPr>
        <w:t>нной деятельности или спосо</w:t>
      </w:r>
      <w:r w:rsidR="00DC6A4D" w:rsidRPr="009345DF">
        <w:rPr>
          <w:rFonts w:ascii="Times New Roman" w:hAnsi="Times New Roman"/>
          <w:sz w:val="28"/>
          <w:szCs w:val="28"/>
        </w:rPr>
        <w:t xml:space="preserve">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Республики Северная </w:t>
      </w:r>
      <w:r w:rsidR="00EF5775">
        <w:rPr>
          <w:rFonts w:ascii="Times New Roman" w:hAnsi="Times New Roman"/>
          <w:sz w:val="28"/>
          <w:szCs w:val="28"/>
        </w:rPr>
        <w:t>Осетия – Алания</w:t>
      </w:r>
      <w:r w:rsidR="00DC6A4D" w:rsidRPr="009345DF">
        <w:rPr>
          <w:rFonts w:ascii="Times New Roman" w:hAnsi="Times New Roman"/>
          <w:sz w:val="28"/>
          <w:szCs w:val="28"/>
        </w:rPr>
        <w:t>.</w:t>
      </w:r>
    </w:p>
    <w:p w:rsidR="00A822F4" w:rsidRPr="00A822F4" w:rsidRDefault="00A822F4" w:rsidP="00846212">
      <w:pPr>
        <w:ind w:left="2268" w:hanging="1559"/>
        <w:outlineLvl w:val="0"/>
        <w:rPr>
          <w:rFonts w:ascii="Times New Roman" w:hAnsi="Times New Roman"/>
          <w:sz w:val="28"/>
          <w:szCs w:val="28"/>
        </w:rPr>
      </w:pPr>
    </w:p>
    <w:p w:rsidR="00DC6A4D" w:rsidRPr="009345DF" w:rsidRDefault="00DC6A4D" w:rsidP="00846212">
      <w:pPr>
        <w:ind w:left="2268" w:hanging="1559"/>
        <w:outlineLvl w:val="0"/>
        <w:rPr>
          <w:rFonts w:ascii="Times New Roman" w:hAnsi="Times New Roman"/>
          <w:b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>Статья 3.</w:t>
      </w:r>
      <w:r w:rsidRPr="009345DF">
        <w:rPr>
          <w:rFonts w:ascii="Times New Roman" w:hAnsi="Times New Roman"/>
          <w:b/>
          <w:sz w:val="28"/>
          <w:szCs w:val="28"/>
        </w:rPr>
        <w:t xml:space="preserve"> Оценка  регулирующего  воздействия проектов муниципальных нормативных правовых актов</w:t>
      </w:r>
    </w:p>
    <w:p w:rsidR="00DC6A4D" w:rsidRPr="009345DF" w:rsidRDefault="00DC6A4D" w:rsidP="00846212">
      <w:pPr>
        <w:ind w:firstLine="709"/>
        <w:rPr>
          <w:rFonts w:ascii="Times New Roman" w:hAnsi="Times New Roman"/>
          <w:sz w:val="28"/>
          <w:szCs w:val="28"/>
        </w:rPr>
      </w:pPr>
    </w:p>
    <w:p w:rsidR="00DC1049" w:rsidRDefault="001469D5" w:rsidP="00DC1049">
      <w:pPr>
        <w:rPr>
          <w:rFonts w:ascii="Times New Roman" w:hAnsi="Times New Roman" w:cs="Times New Roman"/>
          <w:sz w:val="28"/>
          <w:szCs w:val="28"/>
        </w:rPr>
      </w:pPr>
      <w:r w:rsidRPr="001469D5">
        <w:rPr>
          <w:rFonts w:ascii="Times New Roman" w:hAnsi="Times New Roman" w:cs="Times New Roman"/>
          <w:sz w:val="28"/>
          <w:szCs w:val="28"/>
        </w:rPr>
        <w:t>1. Оценке регулирующего воздействия подлежат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</w:t>
      </w:r>
    </w:p>
    <w:p w:rsidR="00DC1049" w:rsidRDefault="00DC1049" w:rsidP="00DC1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C1049">
        <w:rPr>
          <w:rFonts w:ascii="Times New Roman" w:hAnsi="Times New Roman" w:cs="Times New Roman"/>
          <w:sz w:val="28"/>
          <w:szCs w:val="28"/>
        </w:rPr>
        <w:t xml:space="preserve"> </w:t>
      </w:r>
      <w:r w:rsidR="00A822F4" w:rsidRPr="00DC1049">
        <w:rPr>
          <w:rFonts w:ascii="Times New Roman" w:hAnsi="Times New Roman" w:cs="Times New Roman"/>
          <w:sz w:val="28"/>
          <w:szCs w:val="28"/>
        </w:rPr>
        <w:t>п</w:t>
      </w:r>
      <w:r w:rsidR="001469D5" w:rsidRPr="00DC1049">
        <w:rPr>
          <w:rFonts w:ascii="Times New Roman" w:hAnsi="Times New Roman" w:cs="Times New Roman"/>
          <w:sz w:val="28"/>
          <w:szCs w:val="28"/>
        </w:rPr>
        <w:t>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1469D5" w:rsidRPr="001469D5" w:rsidRDefault="00DC1049" w:rsidP="00DC1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22F4">
        <w:rPr>
          <w:rFonts w:ascii="Times New Roman" w:hAnsi="Times New Roman" w:cs="Times New Roman"/>
          <w:sz w:val="28"/>
          <w:szCs w:val="28"/>
        </w:rPr>
        <w:t>п</w:t>
      </w:r>
      <w:r w:rsidR="001469D5" w:rsidRPr="001469D5">
        <w:rPr>
          <w:rFonts w:ascii="Times New Roman" w:hAnsi="Times New Roman" w:cs="Times New Roman"/>
          <w:sz w:val="28"/>
          <w:szCs w:val="28"/>
        </w:rPr>
        <w:t>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1469D5" w:rsidRPr="001469D5" w:rsidRDefault="001469D5" w:rsidP="00DC1049">
      <w:pPr>
        <w:rPr>
          <w:rFonts w:ascii="Times New Roman" w:hAnsi="Times New Roman" w:cs="Times New Roman"/>
          <w:sz w:val="28"/>
          <w:szCs w:val="28"/>
        </w:rPr>
      </w:pPr>
      <w:r w:rsidRPr="001469D5">
        <w:rPr>
          <w:rFonts w:ascii="Times New Roman" w:hAnsi="Times New Roman" w:cs="Times New Roman"/>
          <w:sz w:val="28"/>
          <w:szCs w:val="28"/>
        </w:rPr>
        <w:t>2. Оценка регулирующего воздействия проектов муниципальных образований, включенных в перечень, указанный в части 1 статьи 6 настоящего Закона, проводится органами местного самоуправления соответствующих муниципальных образований.</w:t>
      </w:r>
    </w:p>
    <w:p w:rsidR="001469D5" w:rsidRPr="001469D5" w:rsidRDefault="001469D5" w:rsidP="00DC1049">
      <w:pPr>
        <w:rPr>
          <w:rFonts w:ascii="Times New Roman" w:hAnsi="Times New Roman" w:cs="Times New Roman"/>
          <w:sz w:val="28"/>
          <w:szCs w:val="28"/>
        </w:rPr>
      </w:pPr>
      <w:r w:rsidRPr="001469D5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иных муниципальных образований может проводиться по решению органов местного самоуправления соответствующих муниципальных образований.</w:t>
      </w:r>
    </w:p>
    <w:p w:rsidR="001469D5" w:rsidRPr="003412E6" w:rsidRDefault="001469D5" w:rsidP="00DC1049">
      <w:pPr>
        <w:rPr>
          <w:rFonts w:ascii="Times New Roman" w:hAnsi="Times New Roman" w:cs="Times New Roman"/>
          <w:sz w:val="28"/>
          <w:szCs w:val="28"/>
        </w:rPr>
      </w:pPr>
      <w:r w:rsidRPr="001469D5">
        <w:rPr>
          <w:rFonts w:ascii="Times New Roman" w:hAnsi="Times New Roman" w:cs="Times New Roman"/>
          <w:sz w:val="28"/>
          <w:szCs w:val="28"/>
        </w:rPr>
        <w:t>3. Порядок проведения оценки регулирующего воздействия проектов муниципальных нормативных правовых актов устанавливается муниципальным правовым актом в со</w:t>
      </w:r>
      <w:r w:rsidR="003412E6">
        <w:rPr>
          <w:rFonts w:ascii="Times New Roman" w:hAnsi="Times New Roman" w:cs="Times New Roman"/>
          <w:sz w:val="28"/>
          <w:szCs w:val="28"/>
        </w:rPr>
        <w:t>ответствии с настоящим Законом.</w:t>
      </w:r>
    </w:p>
    <w:p w:rsidR="00DC6A4D" w:rsidRPr="009345DF" w:rsidRDefault="001469D5" w:rsidP="00DC10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6A4D" w:rsidRPr="009345DF">
        <w:rPr>
          <w:rFonts w:ascii="Times New Roman" w:hAnsi="Times New Roman"/>
          <w:sz w:val="28"/>
          <w:szCs w:val="28"/>
        </w:rPr>
        <w:t>. Порядок проведения оценки регулирующего воздействия проектов муниципальных нормативных правовых актов должен предусматрива</w:t>
      </w:r>
      <w:r w:rsidR="003412E6">
        <w:rPr>
          <w:rFonts w:ascii="Times New Roman" w:hAnsi="Times New Roman"/>
          <w:sz w:val="28"/>
          <w:szCs w:val="28"/>
        </w:rPr>
        <w:t>ть следующие этапы</w:t>
      </w:r>
      <w:r w:rsidR="00DC6A4D" w:rsidRPr="009345DF">
        <w:rPr>
          <w:rFonts w:ascii="Times New Roman" w:hAnsi="Times New Roman"/>
          <w:sz w:val="28"/>
          <w:szCs w:val="28"/>
        </w:rPr>
        <w:t>:</w:t>
      </w:r>
    </w:p>
    <w:p w:rsidR="00DC6A4D" w:rsidRPr="009345DF" w:rsidRDefault="00DC6A4D" w:rsidP="00DC1049">
      <w:pPr>
        <w:rPr>
          <w:rFonts w:ascii="Times New Roman" w:hAnsi="Times New Roman"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>1) размещение 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Интернет</w:t>
      </w:r>
      <w:r w:rsidRPr="009345DF">
        <w:rPr>
          <w:rFonts w:ascii="Times New Roman" w:hAnsi="Times New Roman"/>
          <w:sz w:val="28"/>
          <w:szCs w:val="28"/>
        </w:rPr>
        <w:t xml:space="preserve"> на официальном сайте органа местного самоуправления уведомления о начале публичных обсуждений проекта муниципального </w:t>
      </w:r>
      <w:r w:rsidRPr="009345DF">
        <w:rPr>
          <w:rFonts w:ascii="Times New Roman" w:hAnsi="Times New Roman"/>
          <w:sz w:val="28"/>
          <w:szCs w:val="28"/>
        </w:rPr>
        <w:lastRenderedPageBreak/>
        <w:t>нормативного правового акта и сводного отчета о проведении оценки регулирующего воздействия проекта муниципального нормативного правового акта;</w:t>
      </w:r>
    </w:p>
    <w:p w:rsidR="00DC6A4D" w:rsidRPr="009345DF" w:rsidRDefault="00DC6A4D" w:rsidP="00846212">
      <w:pPr>
        <w:ind w:firstLine="709"/>
        <w:rPr>
          <w:rFonts w:ascii="Times New Roman" w:hAnsi="Times New Roman"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>2) составление сводки предложений, поступивших в ходе</w:t>
      </w:r>
      <w:r w:rsidR="003412E6">
        <w:rPr>
          <w:rFonts w:ascii="Times New Roman" w:hAnsi="Times New Roman"/>
          <w:sz w:val="28"/>
          <w:szCs w:val="28"/>
        </w:rPr>
        <w:t xml:space="preserve"> публичных обсуждений, доработка</w:t>
      </w:r>
      <w:r w:rsidRPr="009345DF">
        <w:rPr>
          <w:rFonts w:ascii="Times New Roman" w:hAnsi="Times New Roman"/>
          <w:sz w:val="28"/>
          <w:szCs w:val="28"/>
        </w:rPr>
        <w:t xml:space="preserve"> проекта муниципального нормативного правового акта (в случае необходимости);</w:t>
      </w:r>
    </w:p>
    <w:p w:rsidR="00DC6A4D" w:rsidRPr="009345DF" w:rsidRDefault="003412E6" w:rsidP="008462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подготовка</w:t>
      </w:r>
      <w:r w:rsidR="00DC6A4D" w:rsidRPr="009345DF">
        <w:rPr>
          <w:rFonts w:ascii="Times New Roman" w:hAnsi="Times New Roman"/>
          <w:sz w:val="28"/>
          <w:szCs w:val="28"/>
        </w:rPr>
        <w:t xml:space="preserve"> заключения об оценке регулирующего воздействия муниципального нормативного правового акта. </w:t>
      </w:r>
    </w:p>
    <w:p w:rsidR="00DC6A4D" w:rsidRPr="009345DF" w:rsidRDefault="001469D5" w:rsidP="008462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6A4D" w:rsidRPr="009345DF">
        <w:rPr>
          <w:rFonts w:ascii="Times New Roman" w:hAnsi="Times New Roman"/>
          <w:sz w:val="28"/>
          <w:szCs w:val="28"/>
        </w:rPr>
        <w:t xml:space="preserve">. В заключении об оценке регулирующего воздействия проекта муниципального нормативного правового акта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образования. </w:t>
      </w:r>
    </w:p>
    <w:p w:rsidR="00DC6A4D" w:rsidRPr="009345DF" w:rsidRDefault="00DC6A4D" w:rsidP="00846212">
      <w:pPr>
        <w:ind w:left="2410" w:hanging="1701"/>
        <w:rPr>
          <w:rFonts w:ascii="Times New Roman" w:hAnsi="Times New Roman"/>
          <w:sz w:val="28"/>
          <w:szCs w:val="28"/>
        </w:rPr>
      </w:pPr>
    </w:p>
    <w:p w:rsidR="00DC6A4D" w:rsidRPr="009345DF" w:rsidRDefault="00DC6A4D" w:rsidP="00846212">
      <w:pPr>
        <w:ind w:left="1985" w:hanging="1276"/>
        <w:rPr>
          <w:rFonts w:ascii="Times New Roman" w:hAnsi="Times New Roman"/>
          <w:b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>Статья 4.</w:t>
      </w:r>
      <w:r w:rsidRPr="009345DF">
        <w:rPr>
          <w:rFonts w:ascii="Times New Roman" w:hAnsi="Times New Roman"/>
          <w:b/>
          <w:sz w:val="28"/>
          <w:szCs w:val="28"/>
        </w:rPr>
        <w:t xml:space="preserve">  Экспертиза нормативных правовых актов Республики Северная </w:t>
      </w:r>
      <w:r w:rsidR="00B53655" w:rsidRPr="00B53655">
        <w:rPr>
          <w:rFonts w:ascii="Times New Roman" w:hAnsi="Times New Roman"/>
          <w:b/>
          <w:sz w:val="28"/>
          <w:szCs w:val="28"/>
        </w:rPr>
        <w:t>Осетия – Алания</w:t>
      </w:r>
    </w:p>
    <w:p w:rsidR="00DC6A4D" w:rsidRPr="009345DF" w:rsidRDefault="00DC6A4D" w:rsidP="00846212">
      <w:pPr>
        <w:ind w:left="2268" w:hanging="1559"/>
        <w:rPr>
          <w:rFonts w:ascii="Times New Roman" w:hAnsi="Times New Roman"/>
          <w:sz w:val="28"/>
          <w:szCs w:val="28"/>
        </w:rPr>
      </w:pPr>
    </w:p>
    <w:p w:rsidR="00DC6A4D" w:rsidRPr="0039527C" w:rsidRDefault="0039527C" w:rsidP="00846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527C">
        <w:rPr>
          <w:rFonts w:ascii="Times New Roman" w:hAnsi="Times New Roman" w:cs="Times New Roman"/>
          <w:sz w:val="28"/>
          <w:szCs w:val="28"/>
        </w:rPr>
        <w:t xml:space="preserve">1. Экспертиза нормативных правовых актов Республики Северная Осетия </w:t>
      </w:r>
      <w:r w:rsidRPr="0039527C">
        <w:rPr>
          <w:rFonts w:ascii="Times New Roman" w:hAnsi="Times New Roman" w:cs="Times New Roman"/>
          <w:b/>
          <w:sz w:val="28"/>
          <w:szCs w:val="28"/>
        </w:rPr>
        <w:sym w:font="Symbol" w:char="002D"/>
      </w:r>
      <w:r w:rsidRPr="0039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27C">
        <w:rPr>
          <w:rFonts w:ascii="Times New Roman" w:hAnsi="Times New Roman" w:cs="Times New Roman"/>
          <w:sz w:val="28"/>
          <w:szCs w:val="28"/>
        </w:rPr>
        <w:t xml:space="preserve">Алания проводится уполномоченным органом исполнительной власти Республики 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39527C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деятельности, в порядке, установленном Правительством Республики Северная Осетия </w:t>
      </w:r>
      <w:r w:rsidRPr="0039527C">
        <w:rPr>
          <w:rFonts w:ascii="Times New Roman" w:hAnsi="Times New Roman" w:cs="Times New Roman"/>
          <w:b/>
          <w:sz w:val="28"/>
          <w:szCs w:val="28"/>
        </w:rPr>
        <w:sym w:font="Symbol" w:char="002D"/>
      </w:r>
      <w:r w:rsidRPr="0039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27C">
        <w:rPr>
          <w:rFonts w:ascii="Times New Roman" w:hAnsi="Times New Roman" w:cs="Times New Roman"/>
          <w:sz w:val="28"/>
          <w:szCs w:val="28"/>
        </w:rPr>
        <w:t>Алания.</w:t>
      </w:r>
    </w:p>
    <w:p w:rsidR="00DC6A4D" w:rsidRPr="009345DF" w:rsidRDefault="00DC6A4D" w:rsidP="00DC1049">
      <w:pPr>
        <w:ind w:firstLine="709"/>
        <w:rPr>
          <w:rFonts w:ascii="Times New Roman" w:hAnsi="Times New Roman"/>
          <w:sz w:val="28"/>
          <w:szCs w:val="28"/>
        </w:rPr>
      </w:pPr>
      <w:bookmarkStart w:id="2" w:name="Par67"/>
      <w:bookmarkEnd w:id="2"/>
      <w:r w:rsidRPr="009345DF">
        <w:rPr>
          <w:rFonts w:ascii="Times New Roman" w:hAnsi="Times New Roman"/>
          <w:sz w:val="28"/>
          <w:szCs w:val="28"/>
        </w:rPr>
        <w:t xml:space="preserve">2. По результатам проведения экспертизы нормативного правового акта Республики Северная </w:t>
      </w:r>
      <w:r w:rsidR="00EF5775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hAnsi="Times New Roman"/>
          <w:sz w:val="28"/>
          <w:szCs w:val="28"/>
        </w:rPr>
        <w:t xml:space="preserve"> уполномоченный орган исполнительной власти Республики 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hAnsi="Times New Roman"/>
          <w:sz w:val="28"/>
          <w:szCs w:val="28"/>
        </w:rPr>
        <w:t xml:space="preserve"> готовит соответствующее заключение об экспертизе нормативного правового акта Республики Северная </w:t>
      </w:r>
      <w:r w:rsidR="00B53655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hAnsi="Times New Roman"/>
          <w:sz w:val="28"/>
          <w:szCs w:val="28"/>
        </w:rPr>
        <w:t>, содержащее выводы о положениях нормативного правового акта, в отношении которого проводилась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</w:t>
      </w:r>
      <w:r w:rsidR="00A822F4">
        <w:rPr>
          <w:rFonts w:ascii="Times New Roman" w:hAnsi="Times New Roman"/>
          <w:sz w:val="28"/>
          <w:szCs w:val="28"/>
        </w:rPr>
        <w:t xml:space="preserve"> </w:t>
      </w:r>
      <w:r w:rsidR="00EF5775">
        <w:rPr>
          <w:rFonts w:ascii="Times New Roman" w:hAnsi="Times New Roman"/>
          <w:sz w:val="28"/>
          <w:szCs w:val="28"/>
        </w:rPr>
        <w:t xml:space="preserve"> </w:t>
      </w:r>
      <w:r w:rsidR="00A822F4">
        <w:rPr>
          <w:rFonts w:ascii="Times New Roman" w:hAnsi="Times New Roman"/>
          <w:sz w:val="28"/>
          <w:szCs w:val="28"/>
        </w:rPr>
        <w:t xml:space="preserve">     </w:t>
      </w:r>
      <w:r w:rsidRPr="009345DF">
        <w:rPr>
          <w:rFonts w:ascii="Times New Roman" w:hAnsi="Times New Roman"/>
          <w:sz w:val="28"/>
          <w:szCs w:val="28"/>
        </w:rPr>
        <w:t xml:space="preserve"> </w:t>
      </w:r>
      <w:r w:rsidR="00EF5775">
        <w:rPr>
          <w:rFonts w:ascii="Times New Roman" w:hAnsi="Times New Roman"/>
          <w:sz w:val="28"/>
          <w:szCs w:val="28"/>
        </w:rPr>
        <w:t>Осетия – Алания</w:t>
      </w:r>
      <w:r>
        <w:rPr>
          <w:rFonts w:ascii="Times New Roman" w:hAnsi="Times New Roman"/>
          <w:sz w:val="28"/>
          <w:szCs w:val="28"/>
        </w:rPr>
        <w:t>,</w:t>
      </w:r>
      <w:r w:rsidRPr="009345DF">
        <w:rPr>
          <w:rFonts w:ascii="Times New Roman" w:hAnsi="Times New Roman"/>
          <w:sz w:val="28"/>
          <w:szCs w:val="28"/>
        </w:rPr>
        <w:t xml:space="preserve"> с обоснованием выводов. </w:t>
      </w:r>
    </w:p>
    <w:p w:rsidR="00DC6A4D" w:rsidRPr="009345DF" w:rsidRDefault="00DC6A4D" w:rsidP="00846212">
      <w:pPr>
        <w:ind w:left="2268" w:hanging="1559"/>
        <w:rPr>
          <w:rFonts w:ascii="Times New Roman" w:hAnsi="Times New Roman"/>
          <w:sz w:val="28"/>
          <w:szCs w:val="28"/>
        </w:rPr>
      </w:pPr>
    </w:p>
    <w:p w:rsidR="00DC6A4D" w:rsidRPr="009345DF" w:rsidRDefault="00DC6A4D" w:rsidP="00846212">
      <w:pPr>
        <w:ind w:left="2268" w:hanging="1559"/>
        <w:rPr>
          <w:rFonts w:ascii="Times New Roman" w:hAnsi="Times New Roman"/>
          <w:b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 xml:space="preserve">Статья 5.    </w:t>
      </w:r>
      <w:r w:rsidRPr="009345DF">
        <w:rPr>
          <w:rFonts w:ascii="Times New Roman" w:hAnsi="Times New Roman"/>
          <w:b/>
          <w:sz w:val="28"/>
          <w:szCs w:val="28"/>
        </w:rPr>
        <w:t>Экспертиза  муниципальных  нормативных правовых актов</w:t>
      </w:r>
    </w:p>
    <w:p w:rsidR="00DC6A4D" w:rsidRPr="009345DF" w:rsidRDefault="00DC6A4D" w:rsidP="00DC1049">
      <w:pPr>
        <w:ind w:firstLine="709"/>
        <w:rPr>
          <w:rFonts w:ascii="Times New Roman" w:hAnsi="Times New Roman"/>
          <w:sz w:val="28"/>
          <w:szCs w:val="28"/>
        </w:rPr>
      </w:pPr>
    </w:p>
    <w:p w:rsidR="001469D5" w:rsidRPr="001469D5" w:rsidRDefault="001469D5" w:rsidP="00DC10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69D5">
        <w:rPr>
          <w:rFonts w:ascii="Times New Roman" w:hAnsi="Times New Roman" w:cs="Times New Roman"/>
          <w:sz w:val="28"/>
          <w:szCs w:val="28"/>
        </w:rPr>
        <w:t xml:space="preserve">1. Экспертиза муниципальных нормативных правовых актов проводится в целях выявления положений, необоснованно затрудняющих </w:t>
      </w:r>
      <w:r w:rsidRPr="001469D5">
        <w:rPr>
          <w:rFonts w:ascii="Times New Roman" w:hAnsi="Times New Roman" w:cs="Times New Roman"/>
          <w:sz w:val="28"/>
          <w:szCs w:val="28"/>
        </w:rPr>
        <w:lastRenderedPageBreak/>
        <w:t>осуществление предпринимательской и инвестиционной деятельности.</w:t>
      </w:r>
    </w:p>
    <w:p w:rsidR="001469D5" w:rsidRPr="001469D5" w:rsidRDefault="001469D5" w:rsidP="00DC10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69D5">
        <w:rPr>
          <w:rFonts w:ascii="Times New Roman" w:hAnsi="Times New Roman" w:cs="Times New Roman"/>
          <w:sz w:val="28"/>
          <w:szCs w:val="28"/>
        </w:rPr>
        <w:t>2. Экспертиза муниципальных нормативных правовых актов муниципальных образований</w:t>
      </w:r>
      <w:r w:rsidR="003412E6">
        <w:rPr>
          <w:rFonts w:ascii="Times New Roman" w:hAnsi="Times New Roman" w:cs="Times New Roman"/>
          <w:sz w:val="28"/>
          <w:szCs w:val="28"/>
        </w:rPr>
        <w:t xml:space="preserve"> </w:t>
      </w:r>
      <w:r w:rsidR="003412E6" w:rsidRPr="009345DF">
        <w:rPr>
          <w:rFonts w:ascii="Times New Roman" w:hAnsi="Times New Roman"/>
          <w:sz w:val="28"/>
          <w:szCs w:val="28"/>
        </w:rPr>
        <w:t xml:space="preserve">Республики Северная </w:t>
      </w:r>
      <w:r w:rsidR="003412E6">
        <w:rPr>
          <w:rFonts w:ascii="Times New Roman" w:hAnsi="Times New Roman"/>
          <w:sz w:val="28"/>
          <w:szCs w:val="28"/>
        </w:rPr>
        <w:t>Осетия – Алания</w:t>
      </w:r>
      <w:r w:rsidRPr="001469D5">
        <w:rPr>
          <w:rFonts w:ascii="Times New Roman" w:hAnsi="Times New Roman" w:cs="Times New Roman"/>
          <w:sz w:val="28"/>
          <w:szCs w:val="28"/>
        </w:rPr>
        <w:t>, включенных в перечень, указанный в части 1 статьи 6 Закона, проводится органами местного самоуправления соответствующих муниципальных образований.</w:t>
      </w:r>
    </w:p>
    <w:p w:rsidR="001469D5" w:rsidRPr="001469D5" w:rsidRDefault="003412E6" w:rsidP="0084621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9D5" w:rsidRPr="001469D5">
        <w:rPr>
          <w:rFonts w:ascii="Times New Roman" w:hAnsi="Times New Roman" w:cs="Times New Roman"/>
          <w:sz w:val="28"/>
          <w:szCs w:val="28"/>
        </w:rPr>
        <w:t>Экспертиза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иных муниципальных образований</w:t>
      </w:r>
      <w:r w:rsidR="001469D5" w:rsidRPr="001469D5">
        <w:rPr>
          <w:rFonts w:ascii="Times New Roman" w:hAnsi="Times New Roman" w:cs="Times New Roman"/>
          <w:sz w:val="28"/>
          <w:szCs w:val="28"/>
        </w:rPr>
        <w:t xml:space="preserve"> может проводится по решению органов местного самоуправления соответствующих муниципальных образований.</w:t>
      </w:r>
    </w:p>
    <w:p w:rsidR="00DC6A4D" w:rsidRDefault="003412E6" w:rsidP="003412E6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9D5" w:rsidRPr="001469D5">
        <w:rPr>
          <w:rFonts w:ascii="Times New Roman" w:hAnsi="Times New Roman" w:cs="Times New Roman"/>
          <w:sz w:val="28"/>
          <w:szCs w:val="28"/>
        </w:rPr>
        <w:t>3.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Законом.</w:t>
      </w:r>
    </w:p>
    <w:p w:rsidR="001469D5" w:rsidRPr="001469D5" w:rsidRDefault="003412E6" w:rsidP="003412E6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2DCE">
        <w:rPr>
          <w:rFonts w:ascii="Times New Roman" w:hAnsi="Times New Roman"/>
          <w:sz w:val="28"/>
          <w:szCs w:val="28"/>
        </w:rPr>
        <w:t>4</w:t>
      </w:r>
      <w:r w:rsidR="001469D5" w:rsidRPr="009345DF">
        <w:rPr>
          <w:rFonts w:ascii="Times New Roman" w:hAnsi="Times New Roman"/>
          <w:sz w:val="28"/>
          <w:szCs w:val="28"/>
        </w:rPr>
        <w:t>. По результатам проведения экспертизы муниципального нормативного правового акта уполномоченный орган местного самоуправления готовит соответствующее заключение об экспертизе муниципального нормативного правового акта, содержащее выводы о положениях, затрудняющих осуществление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образования, а также предложения о способах их устранения.</w:t>
      </w:r>
    </w:p>
    <w:p w:rsidR="00DC1049" w:rsidRDefault="00DC1049" w:rsidP="00846212">
      <w:pPr>
        <w:ind w:left="2268" w:hanging="1559"/>
        <w:contextualSpacing/>
        <w:rPr>
          <w:rFonts w:ascii="Times New Roman" w:eastAsia="Times New Roman" w:hAnsi="Times New Roman"/>
          <w:sz w:val="28"/>
          <w:szCs w:val="28"/>
        </w:rPr>
      </w:pPr>
    </w:p>
    <w:p w:rsidR="00DC6A4D" w:rsidRPr="009345DF" w:rsidRDefault="00DC6A4D" w:rsidP="00846212">
      <w:pPr>
        <w:ind w:left="2268" w:hanging="1559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 xml:space="preserve">Статья 6.  </w:t>
      </w:r>
      <w:r w:rsidRPr="009345DF">
        <w:rPr>
          <w:rFonts w:ascii="Times New Roman" w:hAnsi="Times New Roman"/>
          <w:b/>
          <w:bCs/>
          <w:sz w:val="28"/>
          <w:szCs w:val="28"/>
        </w:rPr>
        <w:t xml:space="preserve">Перечень муниципальных образований, </w:t>
      </w:r>
      <w:r w:rsidRPr="009345DF">
        <w:rPr>
          <w:rFonts w:ascii="Times New Roman" w:eastAsia="Times New Roman" w:hAnsi="Times New Roman"/>
          <w:b/>
          <w:sz w:val="28"/>
          <w:szCs w:val="28"/>
        </w:rPr>
        <w:t xml:space="preserve">в которых осуществление оценки регулирующего воздействия </w:t>
      </w:r>
      <w:r w:rsidRPr="009345DF">
        <w:rPr>
          <w:rFonts w:ascii="Times New Roman" w:hAnsi="Times New Roman"/>
          <w:b/>
          <w:sz w:val="28"/>
          <w:szCs w:val="28"/>
        </w:rPr>
        <w:t xml:space="preserve">проектов муниципальных нормативных правовых актов, экспертизы муниципальных нормативных правовых актов </w:t>
      </w:r>
      <w:r w:rsidRPr="009345DF">
        <w:rPr>
          <w:rFonts w:ascii="Times New Roman" w:eastAsia="Times New Roman" w:hAnsi="Times New Roman"/>
          <w:b/>
          <w:sz w:val="28"/>
          <w:szCs w:val="28"/>
        </w:rPr>
        <w:t>является обязательным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Pr="009345DF">
        <w:rPr>
          <w:rFonts w:ascii="Times New Roman" w:eastAsia="Times New Roman" w:hAnsi="Times New Roman"/>
          <w:b/>
          <w:sz w:val="28"/>
          <w:szCs w:val="28"/>
        </w:rPr>
        <w:t xml:space="preserve"> и  критерии включения муниципальных районов и городского округа в указанный перечень</w:t>
      </w:r>
    </w:p>
    <w:p w:rsidR="00DC6A4D" w:rsidRPr="009345DF" w:rsidRDefault="00DC6A4D" w:rsidP="00846212">
      <w:pPr>
        <w:ind w:left="2268" w:hanging="1559"/>
        <w:contextualSpacing/>
        <w:rPr>
          <w:rFonts w:ascii="Times New Roman" w:eastAsia="Times New Roman" w:hAnsi="Times New Roman"/>
          <w:sz w:val="28"/>
          <w:szCs w:val="28"/>
        </w:rPr>
      </w:pP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 xml:space="preserve">1. Проведение оценки регулирующего воздействия </w:t>
      </w:r>
      <w:r w:rsidRPr="009345DF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актов, экспертизы муниципальных нормативных правовых актов </w:t>
      </w:r>
      <w:r w:rsidRPr="009345DF">
        <w:rPr>
          <w:rFonts w:ascii="Times New Roman" w:eastAsia="Times New Roman" w:hAnsi="Times New Roman"/>
          <w:sz w:val="28"/>
          <w:szCs w:val="28"/>
        </w:rPr>
        <w:t>является обязательным в следующих муниципальных образованиях</w:t>
      </w:r>
      <w:r w:rsidR="003412E6">
        <w:rPr>
          <w:rFonts w:ascii="Times New Roman" w:eastAsia="Times New Roman" w:hAnsi="Times New Roman"/>
          <w:sz w:val="28"/>
          <w:szCs w:val="28"/>
        </w:rPr>
        <w:t xml:space="preserve"> </w:t>
      </w:r>
      <w:r w:rsidR="003412E6" w:rsidRPr="009345DF">
        <w:rPr>
          <w:rFonts w:ascii="Times New Roman" w:hAnsi="Times New Roman"/>
          <w:sz w:val="28"/>
          <w:szCs w:val="28"/>
        </w:rPr>
        <w:t xml:space="preserve">Республики Северная </w:t>
      </w:r>
      <w:r w:rsidR="003412E6">
        <w:rPr>
          <w:rFonts w:ascii="Times New Roman" w:hAnsi="Times New Roman"/>
          <w:sz w:val="28"/>
          <w:szCs w:val="28"/>
        </w:rPr>
        <w:t xml:space="preserve">        Осетия – Алания</w:t>
      </w:r>
      <w:r w:rsidRPr="009345DF">
        <w:rPr>
          <w:rFonts w:ascii="Times New Roman" w:eastAsia="Times New Roman" w:hAnsi="Times New Roman"/>
          <w:sz w:val="28"/>
          <w:szCs w:val="28"/>
        </w:rPr>
        <w:t>: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>городской округ г. Владикавказ;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9345DF">
        <w:rPr>
          <w:rFonts w:ascii="Times New Roman" w:eastAsia="Times New Roman" w:hAnsi="Times New Roman"/>
          <w:sz w:val="28"/>
          <w:szCs w:val="28"/>
        </w:rPr>
        <w:t>Алагирский</w:t>
      </w:r>
      <w:proofErr w:type="spellEnd"/>
      <w:r w:rsidRPr="009345DF">
        <w:rPr>
          <w:rFonts w:ascii="Times New Roman" w:eastAsia="Times New Roman" w:hAnsi="Times New Roman"/>
          <w:sz w:val="28"/>
          <w:szCs w:val="28"/>
        </w:rPr>
        <w:t xml:space="preserve"> муниципальный район;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9345DF">
        <w:rPr>
          <w:rFonts w:ascii="Times New Roman" w:eastAsia="Times New Roman" w:hAnsi="Times New Roman"/>
          <w:sz w:val="28"/>
          <w:szCs w:val="28"/>
        </w:rPr>
        <w:t>Ардонский</w:t>
      </w:r>
      <w:proofErr w:type="spellEnd"/>
      <w:r w:rsidRPr="009345DF">
        <w:rPr>
          <w:rFonts w:ascii="Times New Roman" w:eastAsia="Times New Roman" w:hAnsi="Times New Roman"/>
          <w:sz w:val="28"/>
          <w:szCs w:val="28"/>
        </w:rPr>
        <w:t xml:space="preserve"> муниципальный район;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9345DF">
        <w:rPr>
          <w:rFonts w:ascii="Times New Roman" w:eastAsia="Times New Roman" w:hAnsi="Times New Roman"/>
          <w:sz w:val="28"/>
          <w:szCs w:val="28"/>
        </w:rPr>
        <w:t>Дигорский</w:t>
      </w:r>
      <w:proofErr w:type="spellEnd"/>
      <w:r w:rsidRPr="009345DF">
        <w:rPr>
          <w:rFonts w:ascii="Times New Roman" w:eastAsia="Times New Roman" w:hAnsi="Times New Roman"/>
          <w:sz w:val="28"/>
          <w:szCs w:val="28"/>
        </w:rPr>
        <w:t xml:space="preserve"> муниципальный район;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9345DF">
        <w:rPr>
          <w:rFonts w:ascii="Times New Roman" w:eastAsia="Times New Roman" w:hAnsi="Times New Roman"/>
          <w:sz w:val="28"/>
          <w:szCs w:val="28"/>
        </w:rPr>
        <w:t>Ирафский</w:t>
      </w:r>
      <w:proofErr w:type="spellEnd"/>
      <w:r w:rsidRPr="009345DF">
        <w:rPr>
          <w:rFonts w:ascii="Times New Roman" w:eastAsia="Times New Roman" w:hAnsi="Times New Roman"/>
          <w:sz w:val="28"/>
          <w:szCs w:val="28"/>
        </w:rPr>
        <w:t xml:space="preserve"> муниципальный район;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>Кировский муниципальный район;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>Моздокский муниципальный район;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>Правобережный муниципальный район;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>Пригородный муниципальный район.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9345DF">
        <w:rPr>
          <w:rFonts w:ascii="Times New Roman" w:eastAsia="Times New Roman" w:hAnsi="Times New Roman"/>
          <w:bCs/>
          <w:sz w:val="28"/>
          <w:szCs w:val="28"/>
        </w:rPr>
        <w:lastRenderedPageBreak/>
        <w:t>2. Критериями включения муниципальных районов и городского округа в перечень, указанны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9345DF">
        <w:rPr>
          <w:rFonts w:ascii="Times New Roman" w:eastAsia="Times New Roman" w:hAnsi="Times New Roman"/>
          <w:bCs/>
          <w:sz w:val="28"/>
          <w:szCs w:val="28"/>
        </w:rPr>
        <w:t xml:space="preserve"> в части 1 настоящей статьи, в совокупности являются: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>1) количество субъектов малого и среднего предпринимательства, осуществляющих деятельность в границах террит</w:t>
      </w:r>
      <w:r w:rsidR="003412E6">
        <w:rPr>
          <w:rFonts w:ascii="Times New Roman" w:eastAsia="Times New Roman" w:hAnsi="Times New Roman"/>
          <w:sz w:val="28"/>
          <w:szCs w:val="28"/>
        </w:rPr>
        <w:t>ории муниципального образования</w:t>
      </w:r>
      <w:r w:rsidR="00564CD0">
        <w:rPr>
          <w:rFonts w:ascii="Times New Roman" w:eastAsia="Times New Roman" w:hAnsi="Times New Roman"/>
          <w:sz w:val="28"/>
          <w:szCs w:val="28"/>
        </w:rPr>
        <w:t xml:space="preserve">, </w:t>
      </w:r>
      <w:r w:rsidR="003412E6">
        <w:rPr>
          <w:rFonts w:ascii="Times New Roman" w:eastAsia="Times New Roman" w:hAnsi="Times New Roman"/>
          <w:sz w:val="28"/>
          <w:szCs w:val="28"/>
        </w:rPr>
        <w:t>в расчете</w:t>
      </w:r>
      <w:r w:rsidRPr="009345DF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3412E6">
        <w:rPr>
          <w:rFonts w:ascii="Times New Roman" w:eastAsia="Times New Roman" w:hAnsi="Times New Roman"/>
          <w:sz w:val="28"/>
          <w:szCs w:val="28"/>
        </w:rPr>
        <w:t xml:space="preserve">1 </w:t>
      </w:r>
      <w:r w:rsidRPr="009345DF">
        <w:rPr>
          <w:rFonts w:ascii="Times New Roman" w:eastAsia="Times New Roman" w:hAnsi="Times New Roman"/>
          <w:sz w:val="28"/>
          <w:szCs w:val="28"/>
        </w:rPr>
        <w:t>тысячу человек постоянного населения муниципального образования;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>2) доля среднесписочной численности работников (без внешних совместителей) малых и средних предприятий в среднесписочной численности работни</w:t>
      </w:r>
      <w:r w:rsidR="003412E6">
        <w:rPr>
          <w:rFonts w:ascii="Times New Roman" w:eastAsia="Times New Roman" w:hAnsi="Times New Roman"/>
          <w:sz w:val="28"/>
          <w:szCs w:val="28"/>
        </w:rPr>
        <w:t xml:space="preserve">ков (без внешних совместителей) </w:t>
      </w:r>
      <w:r w:rsidRPr="009345DF">
        <w:rPr>
          <w:rFonts w:ascii="Times New Roman" w:eastAsia="Times New Roman" w:hAnsi="Times New Roman"/>
          <w:sz w:val="28"/>
          <w:szCs w:val="28"/>
        </w:rPr>
        <w:t>всех предприятий и организаций, осуществляющих деятельность на территории муниципального района;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>3) число реализуемых и намечаемых к реализации в границах территории муниципального образования инвестиционных проектов</w:t>
      </w:r>
      <w:r w:rsidR="00B53655">
        <w:rPr>
          <w:rFonts w:ascii="Times New Roman" w:eastAsia="Times New Roman" w:hAnsi="Times New Roman"/>
          <w:sz w:val="28"/>
          <w:szCs w:val="28"/>
        </w:rPr>
        <w:t>;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>4) степень концентрации возложенных на муниципальные образования государственных полномочий</w:t>
      </w:r>
      <w:r w:rsidRPr="009345DF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DC6A4D" w:rsidRPr="009345DF" w:rsidRDefault="00DC6A4D" w:rsidP="0084621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DC6A4D" w:rsidRPr="009345DF" w:rsidRDefault="001469D5" w:rsidP="00846212">
      <w:pPr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</w:t>
      </w:r>
      <w:r w:rsidR="00DC6A4D" w:rsidRPr="009345DF">
        <w:rPr>
          <w:rFonts w:ascii="Times New Roman" w:hAnsi="Times New Roman"/>
          <w:sz w:val="28"/>
          <w:szCs w:val="28"/>
        </w:rPr>
        <w:t>.</w:t>
      </w:r>
      <w:r w:rsidR="00DC6A4D" w:rsidRPr="009345DF">
        <w:rPr>
          <w:rFonts w:ascii="Times New Roman" w:hAnsi="Times New Roman"/>
          <w:b/>
          <w:sz w:val="28"/>
          <w:szCs w:val="28"/>
        </w:rPr>
        <w:t xml:space="preserve">    Заключительные и переходные положения</w:t>
      </w:r>
    </w:p>
    <w:p w:rsidR="00DC6A4D" w:rsidRPr="009345DF" w:rsidRDefault="00DC6A4D" w:rsidP="00846212">
      <w:pPr>
        <w:ind w:left="2268" w:hanging="1559"/>
        <w:rPr>
          <w:rFonts w:ascii="Times New Roman" w:hAnsi="Times New Roman"/>
          <w:sz w:val="28"/>
          <w:szCs w:val="28"/>
        </w:rPr>
      </w:pPr>
    </w:p>
    <w:p w:rsidR="00DC6A4D" w:rsidRPr="009345DF" w:rsidRDefault="00DC6A4D" w:rsidP="00846212">
      <w:pPr>
        <w:ind w:firstLine="709"/>
        <w:rPr>
          <w:rFonts w:ascii="Times New Roman" w:hAnsi="Times New Roman"/>
          <w:sz w:val="28"/>
          <w:szCs w:val="28"/>
        </w:rPr>
      </w:pPr>
      <w:r w:rsidRPr="009345DF">
        <w:rPr>
          <w:rFonts w:ascii="Times New Roman" w:hAnsi="Times New Roman"/>
          <w:sz w:val="28"/>
          <w:szCs w:val="28"/>
        </w:rPr>
        <w:t xml:space="preserve">Настоящий Закон вступает в силу со дня его официального опубликования. </w:t>
      </w:r>
    </w:p>
    <w:p w:rsidR="00DC6A4D" w:rsidRPr="009345DF" w:rsidRDefault="00DC6A4D" w:rsidP="00846212">
      <w:pPr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B53655" w:rsidRDefault="00B53655" w:rsidP="00EF5775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EF5775" w:rsidRDefault="00B53655" w:rsidP="00B53655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DC6A4D">
        <w:rPr>
          <w:rFonts w:ascii="Times New Roman" w:eastAsia="Times New Roman" w:hAnsi="Times New Roman"/>
          <w:sz w:val="28"/>
          <w:szCs w:val="28"/>
        </w:rPr>
        <w:t xml:space="preserve"> </w:t>
      </w:r>
      <w:r w:rsidR="00A822F4">
        <w:rPr>
          <w:rFonts w:ascii="Times New Roman" w:eastAsia="Times New Roman" w:hAnsi="Times New Roman"/>
          <w:sz w:val="28"/>
          <w:szCs w:val="28"/>
        </w:rPr>
        <w:t>Глава</w:t>
      </w:r>
      <w:r w:rsidR="00DC6A4D" w:rsidRPr="009345D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6A4D" w:rsidRPr="009345DF" w:rsidRDefault="00DC6A4D" w:rsidP="00846212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>Республики</w:t>
      </w:r>
      <w:r w:rsidR="00EF57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45DF">
        <w:rPr>
          <w:rFonts w:ascii="Times New Roman" w:eastAsia="Times New Roman" w:hAnsi="Times New Roman"/>
          <w:sz w:val="28"/>
          <w:szCs w:val="28"/>
        </w:rPr>
        <w:t xml:space="preserve">Северная </w:t>
      </w:r>
      <w:r w:rsidR="00EF5775">
        <w:rPr>
          <w:rFonts w:ascii="Times New Roman" w:hAnsi="Times New Roman"/>
          <w:sz w:val="28"/>
          <w:szCs w:val="28"/>
        </w:rPr>
        <w:t>Осетия – Алания</w:t>
      </w:r>
      <w:r w:rsidRPr="009345DF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EF5775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345DF">
        <w:rPr>
          <w:rFonts w:ascii="Times New Roman" w:eastAsia="Times New Roman" w:hAnsi="Times New Roman"/>
          <w:sz w:val="28"/>
          <w:szCs w:val="28"/>
        </w:rPr>
        <w:t xml:space="preserve">                   В. </w:t>
      </w:r>
      <w:proofErr w:type="spellStart"/>
      <w:r w:rsidRPr="009345DF">
        <w:rPr>
          <w:rFonts w:ascii="Times New Roman" w:eastAsia="Times New Roman" w:hAnsi="Times New Roman"/>
          <w:sz w:val="28"/>
          <w:szCs w:val="28"/>
        </w:rPr>
        <w:t>Битаров</w:t>
      </w:r>
      <w:proofErr w:type="spellEnd"/>
    </w:p>
    <w:p w:rsidR="00EF5775" w:rsidRDefault="00EF5775" w:rsidP="00EF5775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DC6A4D" w:rsidRPr="009345DF" w:rsidRDefault="00DC6A4D" w:rsidP="00EF5775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> г. Владикавказ</w:t>
      </w:r>
    </w:p>
    <w:p w:rsidR="00DC6A4D" w:rsidRPr="009345DF" w:rsidRDefault="00F3469F" w:rsidP="0084621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5 ноября  </w:t>
      </w:r>
      <w:r w:rsidR="003412E6">
        <w:rPr>
          <w:rFonts w:ascii="Times New Roman" w:eastAsia="Times New Roman" w:hAnsi="Times New Roman"/>
          <w:sz w:val="28"/>
          <w:szCs w:val="28"/>
        </w:rPr>
        <w:t>2016 г.</w:t>
      </w:r>
      <w:r w:rsidR="00DC6A4D" w:rsidRPr="009345DF">
        <w:rPr>
          <w:rFonts w:ascii="Times New Roman" w:eastAsia="Times New Roman" w:hAnsi="Times New Roman"/>
          <w:sz w:val="28"/>
          <w:szCs w:val="28"/>
        </w:rPr>
        <w:t> </w:t>
      </w:r>
    </w:p>
    <w:p w:rsidR="00DC6A4D" w:rsidRDefault="00DC6A4D" w:rsidP="00EF5775">
      <w:pPr>
        <w:ind w:firstLine="0"/>
        <w:rPr>
          <w:rFonts w:ascii="Times New Roman" w:hAnsi="Times New Roman" w:cs="Times New Roman"/>
          <w:snapToGrid w:val="0"/>
          <w:sz w:val="28"/>
        </w:rPr>
      </w:pPr>
      <w:r w:rsidRPr="009345DF">
        <w:rPr>
          <w:rFonts w:ascii="Times New Roman" w:eastAsia="Times New Roman" w:hAnsi="Times New Roman"/>
          <w:sz w:val="28"/>
          <w:szCs w:val="28"/>
        </w:rPr>
        <w:t>№  </w:t>
      </w:r>
      <w:bookmarkEnd w:id="0"/>
      <w:r w:rsidR="00F3469F">
        <w:rPr>
          <w:rFonts w:ascii="Times New Roman" w:eastAsia="Times New Roman" w:hAnsi="Times New Roman"/>
          <w:sz w:val="28"/>
          <w:szCs w:val="28"/>
        </w:rPr>
        <w:t>58-РЗ</w:t>
      </w:r>
    </w:p>
    <w:p w:rsidR="00574D5E" w:rsidRDefault="00574D5E"/>
    <w:sectPr w:rsidR="00574D5E" w:rsidSect="00C57537"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BB" w:rsidRDefault="000A5EBB">
      <w:r>
        <w:separator/>
      </w:r>
    </w:p>
  </w:endnote>
  <w:endnote w:type="continuationSeparator" w:id="0">
    <w:p w:rsidR="000A5EBB" w:rsidRDefault="000A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BB" w:rsidRDefault="000A5EBB">
      <w:r>
        <w:separator/>
      </w:r>
    </w:p>
  </w:footnote>
  <w:footnote w:type="continuationSeparator" w:id="0">
    <w:p w:rsidR="000A5EBB" w:rsidRDefault="000A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59303"/>
      <w:docPartObj>
        <w:docPartGallery w:val="Page Numbers (Top of Page)"/>
        <w:docPartUnique/>
      </w:docPartObj>
    </w:sdtPr>
    <w:sdtEndPr/>
    <w:sdtContent>
      <w:p w:rsidR="00564CD0" w:rsidRDefault="00564C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864" w:rsidRPr="007C5864">
          <w:rPr>
            <w:noProof/>
            <w:lang w:val="ru-RU"/>
          </w:rPr>
          <w:t>6</w:t>
        </w:r>
        <w:r>
          <w:fldChar w:fldCharType="end"/>
        </w:r>
      </w:p>
    </w:sdtContent>
  </w:sdt>
  <w:p w:rsidR="00564CD0" w:rsidRPr="00EF2705" w:rsidRDefault="00564CD0" w:rsidP="00EF2705">
    <w:pPr>
      <w:pStyle w:val="a3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D0" w:rsidRDefault="00564CD0" w:rsidP="00B91446">
    <w:pPr>
      <w:pStyle w:val="a3"/>
      <w:tabs>
        <w:tab w:val="clear" w:pos="4677"/>
        <w:tab w:val="clear" w:pos="9355"/>
      </w:tabs>
      <w:jc w:val="center"/>
    </w:pPr>
  </w:p>
  <w:p w:rsidR="00564CD0" w:rsidRDefault="00564C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F0B"/>
    <w:multiLevelType w:val="hybridMultilevel"/>
    <w:tmpl w:val="8CFAFA86"/>
    <w:lvl w:ilvl="0" w:tplc="8910A26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4D"/>
    <w:rsid w:val="000A5EBB"/>
    <w:rsid w:val="001469D5"/>
    <w:rsid w:val="0019173D"/>
    <w:rsid w:val="002C5F2C"/>
    <w:rsid w:val="003412E6"/>
    <w:rsid w:val="0039527C"/>
    <w:rsid w:val="003A4128"/>
    <w:rsid w:val="00447226"/>
    <w:rsid w:val="004549B2"/>
    <w:rsid w:val="00564CD0"/>
    <w:rsid w:val="00574D5E"/>
    <w:rsid w:val="0063318A"/>
    <w:rsid w:val="007C472A"/>
    <w:rsid w:val="007C5864"/>
    <w:rsid w:val="00846212"/>
    <w:rsid w:val="00963D59"/>
    <w:rsid w:val="00A71A5D"/>
    <w:rsid w:val="00A822F4"/>
    <w:rsid w:val="00B42DCE"/>
    <w:rsid w:val="00B53655"/>
    <w:rsid w:val="00B91446"/>
    <w:rsid w:val="00C57537"/>
    <w:rsid w:val="00DC1049"/>
    <w:rsid w:val="00DC6A4D"/>
    <w:rsid w:val="00EF2705"/>
    <w:rsid w:val="00EF5775"/>
    <w:rsid w:val="00F3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unhideWhenUsed/>
    <w:qFormat/>
    <w:rsid w:val="00DC6A4D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C6A4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C6A4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C6A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DC6A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DC6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6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39527C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952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2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caption"/>
    <w:basedOn w:val="a"/>
    <w:next w:val="a"/>
    <w:uiPriority w:val="99"/>
    <w:qFormat/>
    <w:rsid w:val="00A822F4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91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44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unhideWhenUsed/>
    <w:qFormat/>
    <w:rsid w:val="00DC6A4D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C6A4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C6A4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C6A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DC6A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DC6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6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39527C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952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2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caption"/>
    <w:basedOn w:val="a"/>
    <w:next w:val="a"/>
    <w:uiPriority w:val="99"/>
    <w:qFormat/>
    <w:rsid w:val="00A822F4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91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44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F3A2-061B-4E6D-920A-F3240705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Kons2</dc:creator>
  <cp:lastModifiedBy>User</cp:lastModifiedBy>
  <cp:revision>2</cp:revision>
  <cp:lastPrinted>2016-10-28T08:58:00Z</cp:lastPrinted>
  <dcterms:created xsi:type="dcterms:W3CDTF">2016-11-14T12:57:00Z</dcterms:created>
  <dcterms:modified xsi:type="dcterms:W3CDTF">2016-11-14T12:57:00Z</dcterms:modified>
</cp:coreProperties>
</file>