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D6A" w:rsidRDefault="00937D6A" w:rsidP="00937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CCA" w:rsidRDefault="006F3CCA" w:rsidP="00937D6A">
      <w:pPr>
        <w:pStyle w:val="Style4"/>
        <w:widowControl/>
        <w:spacing w:line="240" w:lineRule="auto"/>
        <w:ind w:firstLine="4253"/>
        <w:rPr>
          <w:rStyle w:val="a4"/>
          <w:b w:val="0"/>
          <w:sz w:val="28"/>
          <w:szCs w:val="28"/>
        </w:rPr>
      </w:pPr>
      <w:proofErr w:type="spellStart"/>
      <w:r>
        <w:rPr>
          <w:rStyle w:val="a4"/>
          <w:b w:val="0"/>
          <w:sz w:val="28"/>
          <w:szCs w:val="28"/>
        </w:rPr>
        <w:t>Вр</w:t>
      </w:r>
      <w:r w:rsidR="00901B7B">
        <w:rPr>
          <w:rStyle w:val="a4"/>
          <w:b w:val="0"/>
          <w:sz w:val="28"/>
          <w:szCs w:val="28"/>
        </w:rPr>
        <w:t>ИО</w:t>
      </w:r>
      <w:proofErr w:type="spellEnd"/>
      <w:r w:rsidR="00901B7B">
        <w:rPr>
          <w:rStyle w:val="a4"/>
          <w:b w:val="0"/>
          <w:sz w:val="28"/>
          <w:szCs w:val="28"/>
        </w:rPr>
        <w:t xml:space="preserve"> П</w:t>
      </w:r>
      <w:r>
        <w:rPr>
          <w:rStyle w:val="a4"/>
          <w:b w:val="0"/>
          <w:sz w:val="28"/>
          <w:szCs w:val="28"/>
        </w:rPr>
        <w:t>редседателя</w:t>
      </w:r>
    </w:p>
    <w:p w:rsidR="006F3CCA" w:rsidRDefault="006F3CCA" w:rsidP="00937D6A">
      <w:pPr>
        <w:pStyle w:val="Style4"/>
        <w:widowControl/>
        <w:spacing w:line="240" w:lineRule="auto"/>
        <w:ind w:firstLine="4253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Комитета Республики </w:t>
      </w:r>
    </w:p>
    <w:p w:rsidR="006F3CCA" w:rsidRDefault="006F3CCA" w:rsidP="00937D6A">
      <w:pPr>
        <w:pStyle w:val="Style4"/>
        <w:widowControl/>
        <w:spacing w:line="240" w:lineRule="auto"/>
        <w:ind w:firstLine="4253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Северная Осетия-Алания</w:t>
      </w:r>
    </w:p>
    <w:p w:rsidR="006F3CCA" w:rsidRDefault="006F3CCA" w:rsidP="00937D6A">
      <w:pPr>
        <w:pStyle w:val="Style4"/>
        <w:widowControl/>
        <w:spacing w:line="240" w:lineRule="auto"/>
        <w:ind w:firstLine="4253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по занятости населения</w:t>
      </w:r>
    </w:p>
    <w:p w:rsidR="00937D6A" w:rsidRPr="00426E9B" w:rsidRDefault="00937D6A" w:rsidP="00937D6A">
      <w:pPr>
        <w:pStyle w:val="Style4"/>
        <w:widowControl/>
        <w:spacing w:line="240" w:lineRule="auto"/>
        <w:ind w:firstLine="4253"/>
        <w:rPr>
          <w:sz w:val="28"/>
          <w:szCs w:val="28"/>
        </w:rPr>
      </w:pPr>
    </w:p>
    <w:p w:rsidR="00937D6A" w:rsidRPr="00426E9B" w:rsidRDefault="006F3CCA" w:rsidP="00937D6A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Дзгоевой</w:t>
      </w:r>
      <w:proofErr w:type="spellEnd"/>
    </w:p>
    <w:p w:rsidR="00937D6A" w:rsidRPr="00426E9B" w:rsidRDefault="00937D6A" w:rsidP="00937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D6A" w:rsidRPr="00426E9B" w:rsidRDefault="00937D6A" w:rsidP="00937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D6A" w:rsidRPr="00426E9B" w:rsidRDefault="00937D6A" w:rsidP="00937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D6A" w:rsidRPr="00426E9B" w:rsidRDefault="00937D6A" w:rsidP="00937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D6A" w:rsidRPr="00426E9B" w:rsidRDefault="00937D6A" w:rsidP="00937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D6A" w:rsidRPr="00426E9B" w:rsidRDefault="00937D6A" w:rsidP="00937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D6A" w:rsidRPr="00426E9B" w:rsidRDefault="00937D6A" w:rsidP="00937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D6A" w:rsidRDefault="00937D6A" w:rsidP="00937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D6A" w:rsidRPr="00426E9B" w:rsidRDefault="00937D6A" w:rsidP="00937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029D" w:rsidRDefault="00A1029D" w:rsidP="00937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D6A" w:rsidRPr="00426E9B" w:rsidRDefault="00937D6A" w:rsidP="00937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26E9B">
        <w:rPr>
          <w:rFonts w:ascii="Times New Roman" w:hAnsi="Times New Roman" w:cs="Times New Roman"/>
          <w:sz w:val="28"/>
          <w:szCs w:val="28"/>
        </w:rPr>
        <w:t>Уважаем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26E9B">
        <w:rPr>
          <w:rFonts w:ascii="Times New Roman" w:hAnsi="Times New Roman" w:cs="Times New Roman"/>
          <w:sz w:val="28"/>
          <w:szCs w:val="28"/>
        </w:rPr>
        <w:t xml:space="preserve"> </w:t>
      </w:r>
      <w:r w:rsidR="006F3CCA">
        <w:rPr>
          <w:rFonts w:ascii="Times New Roman" w:hAnsi="Times New Roman" w:cs="Times New Roman"/>
          <w:sz w:val="28"/>
          <w:szCs w:val="28"/>
        </w:rPr>
        <w:t xml:space="preserve">Ирина </w:t>
      </w:r>
      <w:proofErr w:type="spellStart"/>
      <w:r w:rsidR="006F3CCA">
        <w:rPr>
          <w:rFonts w:ascii="Times New Roman" w:hAnsi="Times New Roman" w:cs="Times New Roman"/>
          <w:sz w:val="28"/>
          <w:szCs w:val="28"/>
        </w:rPr>
        <w:t>Соскаевна</w:t>
      </w:r>
      <w:proofErr w:type="spellEnd"/>
      <w:r w:rsidRPr="00426E9B">
        <w:rPr>
          <w:rFonts w:ascii="Times New Roman" w:hAnsi="Times New Roman" w:cs="Times New Roman"/>
          <w:sz w:val="28"/>
          <w:szCs w:val="28"/>
        </w:rPr>
        <w:t>!</w:t>
      </w:r>
    </w:p>
    <w:p w:rsidR="00937D6A" w:rsidRDefault="00937D6A" w:rsidP="00937D6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37D6A" w:rsidRDefault="00937D6A" w:rsidP="00937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B083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="00EB083C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EB08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2.2.</w:t>
      </w:r>
      <w:r w:rsidR="00EB083C">
        <w:rPr>
          <w:rFonts w:ascii="Times New Roman" w:hAnsi="Times New Roman" w:cs="Times New Roman"/>
          <w:sz w:val="28"/>
          <w:szCs w:val="28"/>
        </w:rPr>
        <w:t>2 (1) п</w:t>
      </w:r>
      <w:r>
        <w:rPr>
          <w:rFonts w:ascii="Times New Roman" w:hAnsi="Times New Roman" w:cs="Times New Roman"/>
          <w:sz w:val="28"/>
          <w:szCs w:val="28"/>
        </w:rPr>
        <w:t xml:space="preserve">орядка проведения оценки регулирующего воздействия проектов нормативных правовых актов          РСО-Алания и экспертизы </w:t>
      </w:r>
      <w:r>
        <w:rPr>
          <w:rFonts w:ascii="Times New Roman" w:hAnsi="Times New Roman" w:cs="Times New Roman"/>
          <w:bCs/>
          <w:sz w:val="28"/>
          <w:szCs w:val="28"/>
        </w:rPr>
        <w:t xml:space="preserve">нормативных правовых актов РСО-Алания, </w:t>
      </w:r>
      <w:r>
        <w:rPr>
          <w:rFonts w:ascii="Times New Roman" w:hAnsi="Times New Roman" w:cs="Times New Roman"/>
          <w:sz w:val="28"/>
          <w:szCs w:val="28"/>
        </w:rPr>
        <w:t xml:space="preserve">затрагивающих вопросы осуществления предпринимательской и инвестиционной деятельности, утвержденного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 Правительства РСО-Алания от 26 декабря 2016 года № 446,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Министерство экономического развития РСО-Алания рассмотрело проект </w:t>
      </w:r>
      <w:r w:rsidR="00EB083C">
        <w:rPr>
          <w:rFonts w:ascii="Times New Roman" w:hAnsi="Times New Roman" w:cs="Times New Roman"/>
          <w:sz w:val="28"/>
          <w:szCs w:val="28"/>
        </w:rPr>
        <w:t>постановле</w:t>
      </w:r>
      <w:r w:rsidR="006462B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ия Правительства Республики Северная Осетия-Алания </w:t>
      </w:r>
      <w:r w:rsidR="00076A3A">
        <w:rPr>
          <w:rFonts w:ascii="Times New Roman" w:hAnsi="Times New Roman" w:cs="Times New Roman"/>
          <w:sz w:val="28"/>
          <w:szCs w:val="28"/>
        </w:rPr>
        <w:t>«Об утверждении положений, обеспечивающих реализацию Государственной программы Республики Северная</w:t>
      </w:r>
      <w:proofErr w:type="gramEnd"/>
      <w:r w:rsidR="00076A3A">
        <w:rPr>
          <w:rFonts w:ascii="Times New Roman" w:hAnsi="Times New Roman" w:cs="Times New Roman"/>
          <w:sz w:val="28"/>
          <w:szCs w:val="28"/>
        </w:rPr>
        <w:t xml:space="preserve"> Осетия-Алания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76A3A" w:rsidRPr="00076A3A">
        <w:rPr>
          <w:rFonts w:ascii="Times New Roman" w:hAnsi="Times New Roman" w:cs="Times New Roman"/>
          <w:sz w:val="28"/>
          <w:szCs w:val="28"/>
        </w:rPr>
        <w:t>Реализация дополнительных мероприятий в сфере занятости населения, направленных на снижение напряженности на рынке труда Республики Северная Осетия-Алания в 2018 году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01B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 акта) и сообщает.</w:t>
      </w:r>
    </w:p>
    <w:p w:rsidR="00937D6A" w:rsidRDefault="006462BE" w:rsidP="00937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 акта имеет среднюю</w:t>
      </w:r>
      <w:r w:rsidR="00937D6A">
        <w:rPr>
          <w:rFonts w:ascii="Times New Roman" w:hAnsi="Times New Roman" w:cs="Times New Roman"/>
          <w:sz w:val="28"/>
          <w:szCs w:val="28"/>
        </w:rPr>
        <w:t xml:space="preserve"> степень регулирующего воздействия и подлежит проведению оценки регулирующего воздействия в углубленном порядке. Прием предложений в рамках публичных обсуждений проекта акта осуществляется в течение не менее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937D6A">
        <w:rPr>
          <w:rFonts w:ascii="Times New Roman" w:hAnsi="Times New Roman" w:cs="Times New Roman"/>
          <w:sz w:val="28"/>
          <w:szCs w:val="28"/>
        </w:rPr>
        <w:t xml:space="preserve"> рабочих дней со дня размещения уведомления о начале публичных обсуждений</w:t>
      </w:r>
      <w:r w:rsidR="00076A3A">
        <w:rPr>
          <w:rFonts w:ascii="Times New Roman" w:hAnsi="Times New Roman" w:cs="Times New Roman"/>
          <w:sz w:val="28"/>
          <w:szCs w:val="28"/>
        </w:rPr>
        <w:t xml:space="preserve"> на официальном сайте регулирующего органа</w:t>
      </w:r>
      <w:r w:rsidR="00937D6A">
        <w:rPr>
          <w:rFonts w:ascii="Times New Roman" w:hAnsi="Times New Roman" w:cs="Times New Roman"/>
          <w:sz w:val="28"/>
          <w:szCs w:val="28"/>
        </w:rPr>
        <w:t>.</w:t>
      </w:r>
    </w:p>
    <w:p w:rsidR="00937D6A" w:rsidRDefault="00937D6A" w:rsidP="00937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D6A" w:rsidRDefault="00937D6A" w:rsidP="00937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D6A" w:rsidRDefault="00937D6A" w:rsidP="00937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D6A" w:rsidRDefault="006462BE" w:rsidP="00937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</w:t>
      </w:r>
      <w:r w:rsidR="00937D6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37D6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01B7B">
        <w:rPr>
          <w:rFonts w:ascii="Times New Roman" w:hAnsi="Times New Roman" w:cs="Times New Roman"/>
          <w:sz w:val="28"/>
          <w:szCs w:val="28"/>
        </w:rPr>
        <w:t xml:space="preserve">  </w:t>
      </w:r>
      <w:r w:rsidR="00937D6A">
        <w:rPr>
          <w:rFonts w:ascii="Times New Roman" w:hAnsi="Times New Roman" w:cs="Times New Roman"/>
          <w:sz w:val="28"/>
          <w:szCs w:val="28"/>
        </w:rPr>
        <w:t xml:space="preserve"> </w:t>
      </w:r>
      <w:r w:rsidR="00901B7B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Томаев</w:t>
      </w:r>
      <w:proofErr w:type="spellEnd"/>
      <w:r w:rsidR="00937D6A">
        <w:rPr>
          <w:rFonts w:ascii="Times New Roman" w:hAnsi="Times New Roman" w:cs="Times New Roman"/>
          <w:sz w:val="28"/>
          <w:szCs w:val="28"/>
        </w:rPr>
        <w:tab/>
      </w:r>
    </w:p>
    <w:p w:rsidR="00937D6A" w:rsidRDefault="006462BE" w:rsidP="00937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37D6A" w:rsidRDefault="00937D6A" w:rsidP="00937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97F" w:rsidRDefault="00901B7B" w:rsidP="00937D6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Икоев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У.</w:t>
      </w:r>
    </w:p>
    <w:p w:rsidR="00901B7B" w:rsidRPr="00901B7B" w:rsidRDefault="00901B7B" w:rsidP="00937D6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53-60-43</w:t>
      </w:r>
    </w:p>
    <w:sectPr w:rsidR="00901B7B" w:rsidRPr="00901B7B" w:rsidSect="00937D6A">
      <w:pgSz w:w="11906" w:h="16838"/>
      <w:pgMar w:top="1134" w:right="1133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DDC"/>
    <w:rsid w:val="00010DDC"/>
    <w:rsid w:val="0005202B"/>
    <w:rsid w:val="000651B8"/>
    <w:rsid w:val="00076A3A"/>
    <w:rsid w:val="000F00B7"/>
    <w:rsid w:val="00177BDB"/>
    <w:rsid w:val="002206C1"/>
    <w:rsid w:val="00263C95"/>
    <w:rsid w:val="00267A8B"/>
    <w:rsid w:val="00367040"/>
    <w:rsid w:val="0041258D"/>
    <w:rsid w:val="004B2154"/>
    <w:rsid w:val="005055E7"/>
    <w:rsid w:val="00517CF3"/>
    <w:rsid w:val="005B37C6"/>
    <w:rsid w:val="006462BE"/>
    <w:rsid w:val="006B368A"/>
    <w:rsid w:val="006F3CCA"/>
    <w:rsid w:val="00742BBF"/>
    <w:rsid w:val="007A1A3E"/>
    <w:rsid w:val="0080497F"/>
    <w:rsid w:val="008239BB"/>
    <w:rsid w:val="00864AFD"/>
    <w:rsid w:val="00901B7B"/>
    <w:rsid w:val="00937D6A"/>
    <w:rsid w:val="009417A5"/>
    <w:rsid w:val="0098786E"/>
    <w:rsid w:val="00991C37"/>
    <w:rsid w:val="009E1594"/>
    <w:rsid w:val="00A1029D"/>
    <w:rsid w:val="00C42A4E"/>
    <w:rsid w:val="00C92252"/>
    <w:rsid w:val="00D36F8A"/>
    <w:rsid w:val="00E33889"/>
    <w:rsid w:val="00EB083C"/>
    <w:rsid w:val="00F41058"/>
    <w:rsid w:val="00F6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0DDC"/>
    <w:rPr>
      <w:color w:val="0000FF"/>
      <w:u w:val="single"/>
    </w:rPr>
  </w:style>
  <w:style w:type="paragraph" w:customStyle="1" w:styleId="Style4">
    <w:name w:val="Style4"/>
    <w:basedOn w:val="a"/>
    <w:rsid w:val="00010DDC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010DDC"/>
    <w:rPr>
      <w:rFonts w:ascii="Times New Roman" w:hAnsi="Times New Roman" w:cs="Times New Roman" w:hint="default"/>
      <w:sz w:val="26"/>
      <w:szCs w:val="26"/>
    </w:rPr>
  </w:style>
  <w:style w:type="character" w:styleId="a4">
    <w:name w:val="Strong"/>
    <w:basedOn w:val="a0"/>
    <w:uiPriority w:val="22"/>
    <w:qFormat/>
    <w:rsid w:val="00010DD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6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70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0DDC"/>
    <w:rPr>
      <w:color w:val="0000FF"/>
      <w:u w:val="single"/>
    </w:rPr>
  </w:style>
  <w:style w:type="paragraph" w:customStyle="1" w:styleId="Style4">
    <w:name w:val="Style4"/>
    <w:basedOn w:val="a"/>
    <w:rsid w:val="00010DDC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010DDC"/>
    <w:rPr>
      <w:rFonts w:ascii="Times New Roman" w:hAnsi="Times New Roman" w:cs="Times New Roman" w:hint="default"/>
      <w:sz w:val="26"/>
      <w:szCs w:val="26"/>
    </w:rPr>
  </w:style>
  <w:style w:type="character" w:styleId="a4">
    <w:name w:val="Strong"/>
    <w:basedOn w:val="a0"/>
    <w:uiPriority w:val="22"/>
    <w:qFormat/>
    <w:rsid w:val="00010DD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6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7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9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conomyrso.ru/images/Doc2016/orv_p_44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2018-02-08T14:18:00Z</cp:lastPrinted>
  <dcterms:created xsi:type="dcterms:W3CDTF">2018-02-07T08:43:00Z</dcterms:created>
  <dcterms:modified xsi:type="dcterms:W3CDTF">2018-02-08T14:24:00Z</dcterms:modified>
</cp:coreProperties>
</file>