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1D" w:rsidRPr="00EC563C" w:rsidRDefault="009F4D1D" w:rsidP="009F4D1D">
      <w:pPr>
        <w:jc w:val="right"/>
        <w:rPr>
          <w:sz w:val="20"/>
          <w:szCs w:val="20"/>
        </w:rPr>
      </w:pPr>
      <w:r w:rsidRPr="00EC563C">
        <w:rPr>
          <w:sz w:val="20"/>
          <w:szCs w:val="20"/>
        </w:rPr>
        <w:t>Приложение №</w:t>
      </w:r>
      <w:r w:rsidR="007D0692">
        <w:rPr>
          <w:sz w:val="20"/>
          <w:szCs w:val="20"/>
        </w:rPr>
        <w:t xml:space="preserve"> 1</w:t>
      </w:r>
      <w:bookmarkStart w:id="0" w:name="_GoBack"/>
      <w:bookmarkEnd w:id="0"/>
    </w:p>
    <w:p w:rsidR="00FF69FA" w:rsidRDefault="00170C5F" w:rsidP="00170C5F">
      <w:pPr>
        <w:jc w:val="center"/>
      </w:pPr>
      <w:r>
        <w:t>Сводная таблица итогов мониторинга выполнения законодательных требований в сфере легкового такси и пассажирских перевозок</w:t>
      </w:r>
      <w:r w:rsidR="008461A6">
        <w:t xml:space="preserve"> на территории РСО-Алания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"/>
        <w:gridCol w:w="7224"/>
        <w:gridCol w:w="1701"/>
        <w:gridCol w:w="1701"/>
      </w:tblGrid>
      <w:tr w:rsidR="00EC04C1" w:rsidRPr="001D591E" w:rsidTr="00A44305">
        <w:trPr>
          <w:trHeight w:val="747"/>
        </w:trPr>
        <w:tc>
          <w:tcPr>
            <w:tcW w:w="7230" w:type="dxa"/>
            <w:gridSpan w:val="2"/>
          </w:tcPr>
          <w:p w:rsidR="00EC04C1" w:rsidRPr="001D591E" w:rsidRDefault="00EC04C1" w:rsidP="001D591E">
            <w:pPr>
              <w:jc w:val="center"/>
              <w:rPr>
                <w:b/>
              </w:rPr>
            </w:pPr>
            <w:r w:rsidRPr="001D591E">
              <w:rPr>
                <w:b/>
              </w:rPr>
              <w:t>Результаты анкетирования</w:t>
            </w:r>
          </w:p>
        </w:tc>
        <w:tc>
          <w:tcPr>
            <w:tcW w:w="1701" w:type="dxa"/>
          </w:tcPr>
          <w:p w:rsidR="00EC04C1" w:rsidRPr="001D591E" w:rsidRDefault="00EC04C1" w:rsidP="001D591E">
            <w:pPr>
              <w:jc w:val="center"/>
              <w:rPr>
                <w:b/>
              </w:rPr>
            </w:pPr>
            <w:r w:rsidRPr="001D591E">
              <w:rPr>
                <w:b/>
              </w:rPr>
              <w:t>Кол-во</w:t>
            </w:r>
            <w:r w:rsidR="00FF69FA" w:rsidRPr="001D591E">
              <w:rPr>
                <w:b/>
              </w:rPr>
              <w:t xml:space="preserve"> </w:t>
            </w:r>
            <w:r w:rsidRPr="001D591E">
              <w:rPr>
                <w:b/>
              </w:rPr>
              <w:t>(ед.)</w:t>
            </w:r>
          </w:p>
        </w:tc>
        <w:tc>
          <w:tcPr>
            <w:tcW w:w="1701" w:type="dxa"/>
          </w:tcPr>
          <w:p w:rsidR="00EC04C1" w:rsidRPr="001D591E" w:rsidRDefault="00EC04C1" w:rsidP="001D591E">
            <w:pPr>
              <w:jc w:val="center"/>
              <w:rPr>
                <w:b/>
              </w:rPr>
            </w:pPr>
            <w:r w:rsidRPr="001D591E">
              <w:rPr>
                <w:b/>
              </w:rPr>
              <w:t>% от общей совокупности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FF69FA" w:rsidP="008052A3">
            <w:r>
              <w:t>1.</w:t>
            </w:r>
            <w:r w:rsidR="00EC04C1">
              <w:t>Информированность о законодательных требованиях к осуществлению предпринимательской деятельности в сфере легкового такси и пассажирских перевозок:</w:t>
            </w:r>
          </w:p>
          <w:p w:rsidR="00EC04C1" w:rsidRDefault="00EC04C1" w:rsidP="008052A3">
            <w:pPr>
              <w:pStyle w:val="a4"/>
              <w:numPr>
                <w:ilvl w:val="0"/>
                <w:numId w:val="1"/>
              </w:numPr>
            </w:pPr>
            <w:proofErr w:type="gramStart"/>
            <w:r>
              <w:t>знакомы</w:t>
            </w:r>
            <w:proofErr w:type="gramEnd"/>
            <w:r>
              <w:t xml:space="preserve"> с требованиями</w:t>
            </w:r>
          </w:p>
          <w:p w:rsidR="007F587F" w:rsidRDefault="00EC04C1" w:rsidP="008052A3">
            <w:pPr>
              <w:pStyle w:val="a4"/>
              <w:numPr>
                <w:ilvl w:val="0"/>
                <w:numId w:val="1"/>
              </w:numPr>
            </w:pPr>
            <w:r>
              <w:t>частично знакомы</w:t>
            </w:r>
            <w:r w:rsidR="00FF69FA">
              <w:t xml:space="preserve"> </w:t>
            </w:r>
          </w:p>
          <w:p w:rsidR="00EC04C1" w:rsidRDefault="00EC04C1" w:rsidP="008052A3">
            <w:pPr>
              <w:pStyle w:val="a4"/>
              <w:numPr>
                <w:ilvl w:val="0"/>
                <w:numId w:val="1"/>
              </w:numPr>
            </w:pPr>
            <w:r>
              <w:t>не знакомы</w:t>
            </w:r>
          </w:p>
        </w:tc>
        <w:tc>
          <w:tcPr>
            <w:tcW w:w="1701" w:type="dxa"/>
          </w:tcPr>
          <w:p w:rsidR="00EC04C1" w:rsidRDefault="00EC04C1" w:rsidP="00EC04C1">
            <w:r>
              <w:t xml:space="preserve"> </w:t>
            </w:r>
          </w:p>
          <w:p w:rsidR="00494DDC" w:rsidRDefault="00494DDC" w:rsidP="00EC04C1"/>
          <w:p w:rsidR="00494DDC" w:rsidRDefault="00494DDC" w:rsidP="00EC04C1"/>
          <w:p w:rsidR="00494DDC" w:rsidRDefault="00494DDC" w:rsidP="00EC04C1">
            <w:r>
              <w:t>139</w:t>
            </w:r>
          </w:p>
          <w:p w:rsidR="00494DDC" w:rsidRDefault="00494DDC" w:rsidP="00EC04C1">
            <w:r>
              <w:t>243</w:t>
            </w:r>
          </w:p>
          <w:p w:rsidR="00494DDC" w:rsidRDefault="00494DDC" w:rsidP="00EC04C1">
            <w:r>
              <w:t>18</w:t>
            </w:r>
          </w:p>
        </w:tc>
        <w:tc>
          <w:tcPr>
            <w:tcW w:w="1701" w:type="dxa"/>
          </w:tcPr>
          <w:p w:rsidR="00EC04C1" w:rsidRDefault="00EC04C1"/>
          <w:p w:rsidR="00494DDC" w:rsidRDefault="00494DDC"/>
          <w:p w:rsidR="00494DDC" w:rsidRDefault="00494DDC"/>
          <w:p w:rsidR="00494DDC" w:rsidRDefault="00494DDC">
            <w:r>
              <w:t>34,8</w:t>
            </w:r>
          </w:p>
          <w:p w:rsidR="00494DDC" w:rsidRDefault="00494DDC">
            <w:r>
              <w:t>60,8</w:t>
            </w:r>
          </w:p>
          <w:p w:rsidR="00494DDC" w:rsidRDefault="00494DDC">
            <w:r>
              <w:t>4,5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FF69FA" w:rsidP="008052A3">
            <w:r>
              <w:t>2.</w:t>
            </w:r>
            <w:r w:rsidR="00EC04C1">
              <w:t>Наличие административных барьеров при получении разрешения  и осуществлении деятельности в сфере такси и пассажирских перевозок:</w:t>
            </w:r>
          </w:p>
          <w:p w:rsidR="00EC04C1" w:rsidRDefault="00EC04C1" w:rsidP="008052A3">
            <w:pPr>
              <w:pStyle w:val="a4"/>
              <w:numPr>
                <w:ilvl w:val="0"/>
                <w:numId w:val="2"/>
              </w:numPr>
            </w:pPr>
            <w:r>
              <w:t>не сталкивались с административными барьерами при оформлении разрешения и осуществления деятельности</w:t>
            </w:r>
          </w:p>
          <w:p w:rsidR="00EC04C1" w:rsidRDefault="00EC04C1" w:rsidP="008052A3">
            <w:pPr>
              <w:pStyle w:val="a4"/>
              <w:numPr>
                <w:ilvl w:val="0"/>
                <w:numId w:val="2"/>
              </w:numPr>
            </w:pPr>
            <w:r>
              <w:t>сталкивались (административные барьеры):</w:t>
            </w:r>
          </w:p>
          <w:p w:rsidR="00EC04C1" w:rsidRPr="00DF5F94" w:rsidRDefault="00EC04C1" w:rsidP="00F25B47">
            <w:pPr>
              <w:pStyle w:val="a4"/>
              <w:jc w:val="both"/>
              <w:rPr>
                <w:u w:val="single"/>
              </w:rPr>
            </w:pPr>
            <w:r>
              <w:t>1</w:t>
            </w:r>
            <w:r w:rsidR="00DF5F94">
              <w:t>.</w:t>
            </w:r>
            <w:r w:rsidR="00DF5F94" w:rsidRPr="00DF5F94">
              <w:rPr>
                <w:u w:val="single"/>
              </w:rPr>
              <w:t>тянули с выдачей разрешения</w:t>
            </w:r>
          </w:p>
          <w:p w:rsidR="00EC04C1" w:rsidRDefault="00EC04C1" w:rsidP="00F25B47">
            <w:pPr>
              <w:jc w:val="both"/>
            </w:pPr>
            <w:r>
              <w:t xml:space="preserve">              2. _____________________________________________________</w:t>
            </w:r>
          </w:p>
          <w:p w:rsidR="00EC04C1" w:rsidRDefault="00EC04C1" w:rsidP="00F25B47">
            <w:pPr>
              <w:jc w:val="both"/>
            </w:pPr>
            <w:r>
              <w:t xml:space="preserve">              3._____________________________________________________</w:t>
            </w:r>
          </w:p>
          <w:p w:rsidR="00EC04C1" w:rsidRDefault="00EC04C1" w:rsidP="00FF69FA">
            <w:pPr>
              <w:pStyle w:val="a4"/>
            </w:pPr>
            <w:r>
              <w:t xml:space="preserve">         </w:t>
            </w:r>
          </w:p>
        </w:tc>
        <w:tc>
          <w:tcPr>
            <w:tcW w:w="1701" w:type="dxa"/>
          </w:tcPr>
          <w:p w:rsidR="00EC04C1" w:rsidRDefault="00EC04C1"/>
          <w:p w:rsidR="00DF5F94" w:rsidRDefault="00DF5F94"/>
          <w:p w:rsidR="00DF5F94" w:rsidRDefault="00DF5F94"/>
          <w:p w:rsidR="00DF5F94" w:rsidRDefault="005E6191">
            <w:r>
              <w:t>338</w:t>
            </w:r>
          </w:p>
          <w:p w:rsidR="00DF5F94" w:rsidRDefault="00DF5F94">
            <w:r>
              <w:t>1</w:t>
            </w:r>
          </w:p>
        </w:tc>
        <w:tc>
          <w:tcPr>
            <w:tcW w:w="1701" w:type="dxa"/>
          </w:tcPr>
          <w:p w:rsidR="00EC04C1" w:rsidRDefault="00EC04C1"/>
          <w:p w:rsidR="00DF5F94" w:rsidRDefault="00DF5F94"/>
          <w:p w:rsidR="00DF5F94" w:rsidRDefault="00DF5F94"/>
          <w:p w:rsidR="00DF5F94" w:rsidRDefault="00194CF5">
            <w:r>
              <w:t>84,5</w:t>
            </w:r>
          </w:p>
          <w:p w:rsidR="00DF5F94" w:rsidRDefault="00DF5F94">
            <w:r>
              <w:t>0,3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FF69FA">
            <w:r>
              <w:t>3.</w:t>
            </w:r>
            <w:r w:rsidR="00EC04C1">
              <w:t>Виды дополнительных услуг, оказываемые такси на территории РСО-Алания:</w:t>
            </w:r>
          </w:p>
          <w:p w:rsidR="00EC04C1" w:rsidRPr="00E12414" w:rsidRDefault="00EC04C1" w:rsidP="00E12414">
            <w:pPr>
              <w:numPr>
                <w:ilvl w:val="0"/>
                <w:numId w:val="3"/>
              </w:numPr>
            </w:pPr>
            <w:r>
              <w:t>с</w:t>
            </w:r>
            <w:r w:rsidRPr="00E12414">
              <w:t>опровождение клиентов (детей, пенсионеров, инвалидов и т.д.)</w:t>
            </w:r>
          </w:p>
          <w:p w:rsidR="00EC04C1" w:rsidRPr="00E12414" w:rsidRDefault="00EC04C1" w:rsidP="00E12414">
            <w:pPr>
              <w:numPr>
                <w:ilvl w:val="0"/>
                <w:numId w:val="3"/>
              </w:numPr>
            </w:pPr>
            <w:r>
              <w:t>в</w:t>
            </w:r>
            <w:r w:rsidRPr="00E12414">
              <w:t>стречи и проводы (вокзалы, аэропорты)</w:t>
            </w:r>
          </w:p>
          <w:p w:rsidR="00EC04C1" w:rsidRPr="00E12414" w:rsidRDefault="00EC04C1" w:rsidP="00E12414">
            <w:pPr>
              <w:numPr>
                <w:ilvl w:val="0"/>
                <w:numId w:val="3"/>
              </w:numPr>
            </w:pPr>
            <w:r>
              <w:t>з</w:t>
            </w:r>
            <w:r w:rsidRPr="00E12414">
              <w:t>аказ машины на день, неделю, год и т.п.</w:t>
            </w:r>
          </w:p>
          <w:p w:rsidR="00EC04C1" w:rsidRPr="00E12414" w:rsidRDefault="00EC04C1" w:rsidP="00E12414">
            <w:pPr>
              <w:numPr>
                <w:ilvl w:val="0"/>
                <w:numId w:val="3"/>
              </w:numPr>
            </w:pPr>
            <w:r>
              <w:t>к</w:t>
            </w:r>
            <w:r w:rsidRPr="00E12414">
              <w:t>урьерские услуги (Доставка цветов, поздравлений, ценных пакетов и документов, доставка товаров и продуктов)</w:t>
            </w:r>
          </w:p>
          <w:p w:rsidR="00EC04C1" w:rsidRPr="00E12414" w:rsidRDefault="00EC04C1" w:rsidP="00E12414">
            <w:pPr>
              <w:numPr>
                <w:ilvl w:val="0"/>
                <w:numId w:val="3"/>
              </w:numPr>
            </w:pPr>
            <w:r w:rsidRPr="00E12414">
              <w:t>VIP-обслуживание</w:t>
            </w:r>
          </w:p>
          <w:p w:rsidR="00EC04C1" w:rsidRPr="00E12414" w:rsidRDefault="00EC04C1" w:rsidP="00E12414">
            <w:pPr>
              <w:numPr>
                <w:ilvl w:val="0"/>
                <w:numId w:val="3"/>
              </w:numPr>
            </w:pPr>
            <w:r>
              <w:t>у</w:t>
            </w:r>
            <w:r w:rsidRPr="00E12414">
              <w:t>слуга «трезвый водитель» - перегон автомобиля</w:t>
            </w:r>
          </w:p>
          <w:p w:rsidR="00EC04C1" w:rsidRDefault="00EC04C1" w:rsidP="00F25B47">
            <w:pPr>
              <w:jc w:val="both"/>
            </w:pPr>
          </w:p>
        </w:tc>
        <w:tc>
          <w:tcPr>
            <w:tcW w:w="1701" w:type="dxa"/>
          </w:tcPr>
          <w:p w:rsidR="00EC04C1" w:rsidRDefault="00EC04C1"/>
          <w:p w:rsidR="00DF5F94" w:rsidRDefault="00DF5F94"/>
          <w:p w:rsidR="00DF5F94" w:rsidRDefault="00DF5F94">
            <w:r>
              <w:t>396</w:t>
            </w:r>
          </w:p>
          <w:p w:rsidR="00DF5F94" w:rsidRDefault="00DF5F94">
            <w:r>
              <w:t>272</w:t>
            </w:r>
          </w:p>
          <w:p w:rsidR="00DF5F94" w:rsidRDefault="00DF5F94">
            <w:r>
              <w:t>118</w:t>
            </w:r>
          </w:p>
          <w:p w:rsidR="00DF5F94" w:rsidRDefault="00DF5F94">
            <w:r>
              <w:t>369</w:t>
            </w:r>
          </w:p>
          <w:p w:rsidR="00DF5F94" w:rsidRDefault="00DF5F94"/>
          <w:p w:rsidR="00DF5F94" w:rsidRDefault="00DF5F94">
            <w:r>
              <w:t>1</w:t>
            </w:r>
          </w:p>
          <w:p w:rsidR="00DF5F94" w:rsidRDefault="00DF5F94">
            <w:r>
              <w:t>374</w:t>
            </w:r>
          </w:p>
        </w:tc>
        <w:tc>
          <w:tcPr>
            <w:tcW w:w="1701" w:type="dxa"/>
          </w:tcPr>
          <w:p w:rsidR="00EC04C1" w:rsidRDefault="00EC04C1"/>
          <w:p w:rsidR="00DF5F94" w:rsidRDefault="00DF5F94"/>
          <w:p w:rsidR="00DF5F94" w:rsidRDefault="00DF5F94">
            <w:r>
              <w:t>99</w:t>
            </w:r>
          </w:p>
          <w:p w:rsidR="00DF5F94" w:rsidRDefault="00DF5F94">
            <w:r>
              <w:t>68</w:t>
            </w:r>
          </w:p>
          <w:p w:rsidR="00DF5F94" w:rsidRDefault="00DF5F94">
            <w:r>
              <w:t>29,5</w:t>
            </w:r>
          </w:p>
          <w:p w:rsidR="00DF5F94" w:rsidRDefault="00DF5F94">
            <w:r>
              <w:t>92,3</w:t>
            </w:r>
          </w:p>
          <w:p w:rsidR="00DF5F94" w:rsidRDefault="00DF5F94"/>
          <w:p w:rsidR="00DF5F94" w:rsidRDefault="00DF5F94">
            <w:r>
              <w:t>0,3</w:t>
            </w:r>
          </w:p>
          <w:p w:rsidR="00DF5F94" w:rsidRDefault="00DF5F94">
            <w:r>
              <w:t>93,5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FF69FA">
            <w:r>
              <w:t>4.</w:t>
            </w:r>
            <w:r w:rsidR="00EC04C1">
              <w:t>Перевозка пассажиров является:</w:t>
            </w:r>
          </w:p>
          <w:p w:rsidR="00EC04C1" w:rsidRDefault="00EC04C1" w:rsidP="00E12414">
            <w:pPr>
              <w:pStyle w:val="a4"/>
              <w:numPr>
                <w:ilvl w:val="0"/>
                <w:numId w:val="4"/>
              </w:numPr>
            </w:pPr>
            <w:r>
              <w:t>основным источником доходов</w:t>
            </w:r>
          </w:p>
          <w:p w:rsidR="00EC04C1" w:rsidRDefault="00EC04C1" w:rsidP="00194787">
            <w:pPr>
              <w:pStyle w:val="a4"/>
              <w:numPr>
                <w:ilvl w:val="0"/>
                <w:numId w:val="4"/>
              </w:numPr>
            </w:pPr>
            <w:r>
              <w:t>дополнительным источником доходов</w:t>
            </w:r>
          </w:p>
        </w:tc>
        <w:tc>
          <w:tcPr>
            <w:tcW w:w="1701" w:type="dxa"/>
          </w:tcPr>
          <w:p w:rsidR="00EC04C1" w:rsidRDefault="00EC04C1"/>
          <w:p w:rsidR="00D0733C" w:rsidRDefault="00D0733C">
            <w:r>
              <w:t>351</w:t>
            </w:r>
          </w:p>
          <w:p w:rsidR="00D07D5D" w:rsidRDefault="00D07D5D">
            <w:r>
              <w:t>49</w:t>
            </w:r>
          </w:p>
        </w:tc>
        <w:tc>
          <w:tcPr>
            <w:tcW w:w="1701" w:type="dxa"/>
          </w:tcPr>
          <w:p w:rsidR="00EC04C1" w:rsidRDefault="00EC04C1"/>
          <w:p w:rsidR="00D0733C" w:rsidRDefault="00D0733C">
            <w:r>
              <w:t>87,8</w:t>
            </w:r>
          </w:p>
          <w:p w:rsidR="00D07D5D" w:rsidRDefault="00D07D5D">
            <w:r>
              <w:t>12,2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FF69FA">
            <w:r>
              <w:t>5.</w:t>
            </w:r>
            <w:r w:rsidR="00EC04C1">
              <w:t>Соблюдение законодательных требований: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Разрешение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Таксометр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Информация, размещенная на передней панели легкового такси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Наличие автокресла для детей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Прохождение медосмотра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 xml:space="preserve">Общий водительский стаж не менее 3 лет. 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Прохождение техосмотра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Выдача чека пассажиру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Опознавательный  фонарь оранжевого цвета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r w:rsidRPr="00D64989">
              <w:t>Цвет машины</w:t>
            </w:r>
          </w:p>
          <w:p w:rsidR="00EC04C1" w:rsidRPr="00D64989" w:rsidRDefault="00EC04C1" w:rsidP="00D64989">
            <w:pPr>
              <w:numPr>
                <w:ilvl w:val="0"/>
                <w:numId w:val="10"/>
              </w:numPr>
            </w:pPr>
            <w:proofErr w:type="spellStart"/>
            <w:r w:rsidRPr="00D64989">
              <w:t>Цветографическая</w:t>
            </w:r>
            <w:proofErr w:type="spellEnd"/>
            <w:r w:rsidRPr="00D64989">
              <w:t xml:space="preserve"> схема, представляющая собой композицию из квадратов контрастного цвета, расположенных в шахматном порядке</w:t>
            </w:r>
          </w:p>
          <w:p w:rsidR="00EC04C1" w:rsidRDefault="00EC04C1" w:rsidP="00D64989">
            <w:pPr>
              <w:rPr>
                <w:bCs/>
              </w:rPr>
            </w:pPr>
            <w:r w:rsidRPr="00D64989">
              <w:rPr>
                <w:bCs/>
              </w:rPr>
              <w:t>Причины невыполнения законодательных требований</w:t>
            </w:r>
            <w:r>
              <w:rPr>
                <w:bCs/>
              </w:rPr>
              <w:t>:</w:t>
            </w:r>
          </w:p>
          <w:p w:rsidR="00EC04C1" w:rsidRDefault="00AC1BDF" w:rsidP="00EC04C1">
            <w:pPr>
              <w:pStyle w:val="a4"/>
              <w:numPr>
                <w:ilvl w:val="0"/>
                <w:numId w:val="11"/>
              </w:numPr>
            </w:pPr>
            <w:r>
              <w:t>Не</w:t>
            </w:r>
            <w:r w:rsidR="00170C5F">
              <w:t>знание законодательных требований</w:t>
            </w:r>
          </w:p>
          <w:p w:rsidR="00170C5F" w:rsidRDefault="00AC1BDF" w:rsidP="00170C5F">
            <w:pPr>
              <w:pStyle w:val="a4"/>
              <w:numPr>
                <w:ilvl w:val="0"/>
                <w:numId w:val="11"/>
              </w:numPr>
            </w:pPr>
            <w:r>
              <w:t>Не</w:t>
            </w:r>
            <w:r w:rsidR="00170C5F">
              <w:t>желание выполнять законодательные требования</w:t>
            </w:r>
          </w:p>
          <w:p w:rsidR="00170C5F" w:rsidRDefault="00170C5F" w:rsidP="00EC04C1">
            <w:pPr>
              <w:pStyle w:val="a4"/>
              <w:numPr>
                <w:ilvl w:val="0"/>
                <w:numId w:val="11"/>
              </w:numPr>
            </w:pPr>
            <w:r>
              <w:t xml:space="preserve">Отсутствие  финансовой возможности выполнять </w:t>
            </w:r>
            <w:r>
              <w:lastRenderedPageBreak/>
              <w:t>законодательные требования</w:t>
            </w:r>
          </w:p>
          <w:p w:rsidR="00EC04C1" w:rsidRDefault="00EC04C1" w:rsidP="00EC04C1">
            <w:pPr>
              <w:pStyle w:val="a4"/>
            </w:pPr>
          </w:p>
        </w:tc>
        <w:tc>
          <w:tcPr>
            <w:tcW w:w="1701" w:type="dxa"/>
          </w:tcPr>
          <w:p w:rsidR="00EC04C1" w:rsidRDefault="00EC04C1"/>
          <w:p w:rsidR="00D0733C" w:rsidRDefault="00D0733C">
            <w:r>
              <w:t>339</w:t>
            </w:r>
          </w:p>
          <w:p w:rsidR="00D0733C" w:rsidRDefault="00D0733C">
            <w:r>
              <w:t>71</w:t>
            </w:r>
          </w:p>
          <w:p w:rsidR="00D0733C" w:rsidRDefault="00D0733C">
            <w:r>
              <w:t>290</w:t>
            </w:r>
          </w:p>
          <w:p w:rsidR="00D0733C" w:rsidRDefault="00D0733C">
            <w:r>
              <w:t>50</w:t>
            </w:r>
          </w:p>
          <w:p w:rsidR="003716AB" w:rsidRDefault="003716AB">
            <w:r>
              <w:t>315</w:t>
            </w:r>
          </w:p>
          <w:p w:rsidR="003716AB" w:rsidRDefault="003716AB">
            <w:r>
              <w:t>391</w:t>
            </w:r>
          </w:p>
          <w:p w:rsidR="003716AB" w:rsidRDefault="003716AB">
            <w:r>
              <w:t>293</w:t>
            </w:r>
          </w:p>
          <w:p w:rsidR="003716AB" w:rsidRDefault="003716AB">
            <w:r>
              <w:t>65</w:t>
            </w:r>
          </w:p>
          <w:p w:rsidR="003716AB" w:rsidRDefault="003716AB">
            <w:r>
              <w:t>391</w:t>
            </w:r>
          </w:p>
          <w:p w:rsidR="003716AB" w:rsidRDefault="003716AB">
            <w:r>
              <w:t>88</w:t>
            </w:r>
          </w:p>
          <w:p w:rsidR="003716AB" w:rsidRDefault="003716AB"/>
          <w:p w:rsidR="003716AB" w:rsidRDefault="003716AB"/>
          <w:p w:rsidR="003716AB" w:rsidRDefault="003716AB">
            <w:r>
              <w:t>294</w:t>
            </w:r>
          </w:p>
          <w:p w:rsidR="003716AB" w:rsidRDefault="003716AB"/>
          <w:p w:rsidR="003716AB" w:rsidRDefault="00D07D5D">
            <w:r>
              <w:t>233</w:t>
            </w:r>
          </w:p>
          <w:p w:rsidR="003716AB" w:rsidRDefault="003716AB">
            <w:r>
              <w:t>164</w:t>
            </w:r>
          </w:p>
          <w:p w:rsidR="003716AB" w:rsidRDefault="003716AB"/>
          <w:p w:rsidR="003716AB" w:rsidRDefault="003716AB"/>
          <w:p w:rsidR="003716AB" w:rsidRDefault="003716AB">
            <w:r>
              <w:t>3</w:t>
            </w:r>
          </w:p>
        </w:tc>
        <w:tc>
          <w:tcPr>
            <w:tcW w:w="1701" w:type="dxa"/>
          </w:tcPr>
          <w:p w:rsidR="00EC04C1" w:rsidRDefault="00EC04C1"/>
          <w:p w:rsidR="00D0733C" w:rsidRDefault="00D0733C">
            <w:r>
              <w:t>84,8</w:t>
            </w:r>
          </w:p>
          <w:p w:rsidR="00D0733C" w:rsidRDefault="00D0733C">
            <w:r>
              <w:t>17,6</w:t>
            </w:r>
          </w:p>
          <w:p w:rsidR="00D0733C" w:rsidRDefault="00D0733C">
            <w:r>
              <w:t>72,5</w:t>
            </w:r>
          </w:p>
          <w:p w:rsidR="00D0733C" w:rsidRDefault="003716AB">
            <w:r>
              <w:t>12,5</w:t>
            </w:r>
          </w:p>
          <w:p w:rsidR="003716AB" w:rsidRDefault="003716AB">
            <w:r>
              <w:t>78,8</w:t>
            </w:r>
          </w:p>
          <w:p w:rsidR="003716AB" w:rsidRDefault="003716AB">
            <w:r>
              <w:t>97,8</w:t>
            </w:r>
          </w:p>
          <w:p w:rsidR="003716AB" w:rsidRDefault="003716AB">
            <w:r>
              <w:t>73,3</w:t>
            </w:r>
          </w:p>
          <w:p w:rsidR="003716AB" w:rsidRDefault="003716AB">
            <w:r>
              <w:t>16,3</w:t>
            </w:r>
          </w:p>
          <w:p w:rsidR="003716AB" w:rsidRDefault="003716AB">
            <w:r>
              <w:t>97,8</w:t>
            </w:r>
          </w:p>
          <w:p w:rsidR="003716AB" w:rsidRDefault="003716AB">
            <w:r>
              <w:t>22</w:t>
            </w:r>
          </w:p>
          <w:p w:rsidR="003716AB" w:rsidRDefault="003716AB"/>
          <w:p w:rsidR="003716AB" w:rsidRDefault="003716AB"/>
          <w:p w:rsidR="003716AB" w:rsidRDefault="003716AB">
            <w:r>
              <w:t>73,5</w:t>
            </w:r>
          </w:p>
          <w:p w:rsidR="003716AB" w:rsidRDefault="003716AB"/>
          <w:p w:rsidR="003716AB" w:rsidRDefault="00A64AC5">
            <w:r>
              <w:t>58,2</w:t>
            </w:r>
          </w:p>
          <w:p w:rsidR="003716AB" w:rsidRDefault="003716AB">
            <w:r>
              <w:t>41</w:t>
            </w:r>
          </w:p>
          <w:p w:rsidR="003716AB" w:rsidRDefault="003716AB"/>
          <w:p w:rsidR="003716AB" w:rsidRDefault="003716AB"/>
          <w:p w:rsidR="003716AB" w:rsidRDefault="003716AB">
            <w:r>
              <w:t>0,8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FF69FA" w:rsidP="00FF69FA">
            <w:r>
              <w:lastRenderedPageBreak/>
              <w:t>6.</w:t>
            </w:r>
            <w:r w:rsidR="00EC04C1">
              <w:t>Используемые налоговые режимы:</w:t>
            </w:r>
          </w:p>
          <w:p w:rsidR="00EC04C1" w:rsidRDefault="00EC04C1" w:rsidP="00407439">
            <w:pPr>
              <w:pStyle w:val="a4"/>
              <w:numPr>
                <w:ilvl w:val="0"/>
                <w:numId w:val="6"/>
              </w:numPr>
            </w:pPr>
            <w:r>
              <w:t>не  платят налогов и неофициальных платежей</w:t>
            </w:r>
          </w:p>
          <w:p w:rsidR="00EC04C1" w:rsidRDefault="00EC04C1" w:rsidP="00407439">
            <w:pPr>
              <w:pStyle w:val="a4"/>
              <w:numPr>
                <w:ilvl w:val="0"/>
                <w:numId w:val="6"/>
              </w:numPr>
            </w:pPr>
            <w:r>
              <w:t>платят официальные налоги:</w:t>
            </w:r>
          </w:p>
          <w:p w:rsidR="00EC04C1" w:rsidRDefault="00EC04C1" w:rsidP="00F25B47">
            <w:pPr>
              <w:pStyle w:val="a4"/>
              <w:ind w:left="1440"/>
            </w:pPr>
            <w:r>
              <w:t>ЕНВД</w:t>
            </w:r>
          </w:p>
          <w:p w:rsidR="00EC04C1" w:rsidRDefault="00EC04C1" w:rsidP="00F25B47">
            <w:pPr>
              <w:pStyle w:val="a4"/>
              <w:ind w:left="1440"/>
            </w:pPr>
            <w:r>
              <w:t>Патентная система налогообложения</w:t>
            </w:r>
          </w:p>
          <w:p w:rsidR="00EC04C1" w:rsidRDefault="00EC04C1" w:rsidP="00F25B47">
            <w:pPr>
              <w:pStyle w:val="a4"/>
              <w:ind w:left="1440"/>
            </w:pPr>
            <w:r>
              <w:t>Упрощенная система налогообложения</w:t>
            </w:r>
          </w:p>
          <w:p w:rsidR="00EC04C1" w:rsidRDefault="00EC04C1" w:rsidP="00407439">
            <w:pPr>
              <w:pStyle w:val="a4"/>
              <w:numPr>
                <w:ilvl w:val="0"/>
                <w:numId w:val="6"/>
              </w:numPr>
            </w:pPr>
            <w:r>
              <w:t xml:space="preserve">наемные работники не платят самостоятельно налоги, </w:t>
            </w:r>
          </w:p>
          <w:p w:rsidR="00EC04C1" w:rsidRDefault="00EC04C1" w:rsidP="00D64989">
            <w:r>
              <w:t>отдают фиксированную выручку руководителю фирмы</w:t>
            </w:r>
          </w:p>
          <w:p w:rsidR="00EC04C1" w:rsidRDefault="00EC04C1"/>
        </w:tc>
        <w:tc>
          <w:tcPr>
            <w:tcW w:w="1701" w:type="dxa"/>
          </w:tcPr>
          <w:p w:rsidR="00EC04C1" w:rsidRDefault="00EC04C1"/>
          <w:p w:rsidR="003716AB" w:rsidRDefault="00D07D5D">
            <w:r>
              <w:t>55</w:t>
            </w:r>
          </w:p>
          <w:p w:rsidR="003716AB" w:rsidRDefault="003716AB"/>
          <w:p w:rsidR="003716AB" w:rsidRDefault="00D07D5D">
            <w:r>
              <w:t>121</w:t>
            </w:r>
          </w:p>
          <w:p w:rsidR="003716AB" w:rsidRDefault="003716AB">
            <w:r>
              <w:t>0</w:t>
            </w:r>
          </w:p>
          <w:p w:rsidR="003716AB" w:rsidRDefault="00D07D5D">
            <w:r>
              <w:t>193</w:t>
            </w:r>
          </w:p>
          <w:p w:rsidR="003716AB" w:rsidRDefault="00D07D5D">
            <w:r>
              <w:t>31</w:t>
            </w:r>
          </w:p>
        </w:tc>
        <w:tc>
          <w:tcPr>
            <w:tcW w:w="1701" w:type="dxa"/>
          </w:tcPr>
          <w:p w:rsidR="00EC04C1" w:rsidRDefault="00EC04C1"/>
          <w:p w:rsidR="003716AB" w:rsidRDefault="00D07D5D">
            <w:r>
              <w:t>13,8</w:t>
            </w:r>
          </w:p>
          <w:p w:rsidR="003716AB" w:rsidRDefault="003716AB"/>
          <w:p w:rsidR="003716AB" w:rsidRDefault="00D07D5D">
            <w:r>
              <w:t>30,3</w:t>
            </w:r>
          </w:p>
          <w:p w:rsidR="003716AB" w:rsidRDefault="003716AB">
            <w:r>
              <w:t>0</w:t>
            </w:r>
          </w:p>
          <w:p w:rsidR="003716AB" w:rsidRDefault="00784236">
            <w:r>
              <w:t>48</w:t>
            </w:r>
            <w:r w:rsidR="00A64AC5">
              <w:t>,1</w:t>
            </w:r>
          </w:p>
          <w:p w:rsidR="003716AB" w:rsidRDefault="00D07D5D">
            <w:r>
              <w:t>7,8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CB1EE3">
            <w:r>
              <w:t>7.</w:t>
            </w:r>
            <w:r w:rsidR="006172FD">
              <w:t xml:space="preserve">Перечень органов, осуществляющих </w:t>
            </w:r>
            <w:proofErr w:type="gramStart"/>
            <w:r w:rsidR="006172FD">
              <w:t>контроль за</w:t>
            </w:r>
            <w:proofErr w:type="gramEnd"/>
            <w:r w:rsidR="006172FD">
              <w:t xml:space="preserve"> предпринимательской деятельностью в сфере легкового такси и пассажирских перевозок на территории РСО-Алания и количество </w:t>
            </w:r>
            <w:r w:rsidR="00351D70">
              <w:t xml:space="preserve">проведенных </w:t>
            </w:r>
            <w:r w:rsidR="006172FD">
              <w:t>контрольных мероприятий</w:t>
            </w:r>
            <w:r w:rsidR="00A67003">
              <w:t xml:space="preserve"> с 1 июля 2012 года:</w:t>
            </w:r>
          </w:p>
          <w:p w:rsidR="00EC04C1" w:rsidRDefault="00EC04C1" w:rsidP="00D64989">
            <w:pPr>
              <w:pStyle w:val="a4"/>
              <w:numPr>
                <w:ilvl w:val="0"/>
                <w:numId w:val="6"/>
              </w:numPr>
            </w:pPr>
            <w:r>
              <w:t>Министерство промышленной и транспортной политики РСО-Алания</w:t>
            </w:r>
          </w:p>
          <w:p w:rsidR="00EC04C1" w:rsidRDefault="00EC04C1" w:rsidP="00D64989">
            <w:pPr>
              <w:pStyle w:val="a4"/>
              <w:numPr>
                <w:ilvl w:val="0"/>
                <w:numId w:val="6"/>
              </w:numPr>
            </w:pPr>
            <w:r>
              <w:t>ГИБДД</w:t>
            </w:r>
          </w:p>
          <w:p w:rsidR="00EC04C1" w:rsidRDefault="00EC04C1" w:rsidP="00D64989">
            <w:pPr>
              <w:pStyle w:val="a4"/>
              <w:numPr>
                <w:ilvl w:val="0"/>
                <w:numId w:val="6"/>
              </w:numPr>
            </w:pPr>
            <w:proofErr w:type="spellStart"/>
            <w:r>
              <w:t>Роспотребнадзор</w:t>
            </w:r>
            <w:proofErr w:type="spellEnd"/>
          </w:p>
          <w:p w:rsidR="00EC04C1" w:rsidRDefault="00566230" w:rsidP="00D64989">
            <w:pPr>
              <w:pStyle w:val="a4"/>
              <w:numPr>
                <w:ilvl w:val="0"/>
                <w:numId w:val="6"/>
              </w:numPr>
            </w:pPr>
            <w:r>
              <w:t>Администрация Моздокского района</w:t>
            </w:r>
          </w:p>
          <w:p w:rsidR="00566230" w:rsidRDefault="00566230" w:rsidP="00D64989">
            <w:pPr>
              <w:pStyle w:val="a4"/>
              <w:numPr>
                <w:ilvl w:val="0"/>
                <w:numId w:val="6"/>
              </w:numPr>
            </w:pPr>
            <w:r>
              <w:t>Никто не контролирует</w:t>
            </w:r>
          </w:p>
          <w:p w:rsidR="00EC04C1" w:rsidRDefault="00EC04C1" w:rsidP="006172FD"/>
          <w:p w:rsidR="00EC04C1" w:rsidRDefault="00FF69FA" w:rsidP="00FF69FA">
            <w:r>
              <w:t>Выявленные в ходе контрольных мероприятий н</w:t>
            </w:r>
            <w:r w:rsidR="00EC04C1">
              <w:t>арушения:</w:t>
            </w:r>
          </w:p>
          <w:p w:rsidR="00880603" w:rsidRDefault="00880603" w:rsidP="009F1324">
            <w:pPr>
              <w:pStyle w:val="a4"/>
              <w:numPr>
                <w:ilvl w:val="0"/>
                <w:numId w:val="12"/>
              </w:numPr>
            </w:pPr>
            <w:r>
              <w:t>Отсутствие разрешения на осуществление деятельности в сфере легкового такси и пассажирских перевозок</w:t>
            </w:r>
          </w:p>
          <w:p w:rsidR="00EC04C1" w:rsidRDefault="00EC04C1" w:rsidP="002806C1">
            <w:pPr>
              <w:pStyle w:val="a4"/>
            </w:pPr>
          </w:p>
        </w:tc>
        <w:tc>
          <w:tcPr>
            <w:tcW w:w="1701" w:type="dxa"/>
          </w:tcPr>
          <w:p w:rsidR="00EC04C1" w:rsidRDefault="00EC04C1"/>
          <w:p w:rsidR="003716AB" w:rsidRDefault="003716AB"/>
          <w:p w:rsidR="003716AB" w:rsidRDefault="003716AB"/>
          <w:p w:rsidR="003716AB" w:rsidRDefault="003716AB"/>
          <w:p w:rsidR="003716AB" w:rsidRDefault="00566230">
            <w:r>
              <w:t>75</w:t>
            </w:r>
          </w:p>
          <w:p w:rsidR="00566230" w:rsidRDefault="00566230"/>
          <w:p w:rsidR="00566230" w:rsidRDefault="00566230">
            <w:r>
              <w:t>222</w:t>
            </w:r>
          </w:p>
          <w:p w:rsidR="00566230" w:rsidRDefault="00566230">
            <w:r>
              <w:t>0</w:t>
            </w:r>
          </w:p>
          <w:p w:rsidR="00566230" w:rsidRDefault="00566230">
            <w:r>
              <w:t>1</w:t>
            </w:r>
          </w:p>
          <w:p w:rsidR="00566230" w:rsidRDefault="00566230">
            <w:r>
              <w:t>176</w:t>
            </w:r>
          </w:p>
          <w:p w:rsidR="00566230" w:rsidRDefault="00566230"/>
          <w:p w:rsidR="00566230" w:rsidRDefault="00566230"/>
          <w:p w:rsidR="00566230" w:rsidRDefault="00566230"/>
          <w:p w:rsidR="00566230" w:rsidRDefault="00566230">
            <w:r>
              <w:t>18</w:t>
            </w:r>
          </w:p>
        </w:tc>
        <w:tc>
          <w:tcPr>
            <w:tcW w:w="1701" w:type="dxa"/>
          </w:tcPr>
          <w:p w:rsidR="00EC04C1" w:rsidRDefault="00EC04C1"/>
          <w:p w:rsidR="00566230" w:rsidRDefault="00566230"/>
          <w:p w:rsidR="00566230" w:rsidRDefault="00566230"/>
          <w:p w:rsidR="00566230" w:rsidRDefault="00566230"/>
          <w:p w:rsidR="00566230" w:rsidRDefault="00566230">
            <w:r>
              <w:t>18,8</w:t>
            </w:r>
          </w:p>
          <w:p w:rsidR="00566230" w:rsidRDefault="00566230"/>
          <w:p w:rsidR="00566230" w:rsidRDefault="00566230">
            <w:r>
              <w:t>55,5</w:t>
            </w:r>
          </w:p>
          <w:p w:rsidR="00566230" w:rsidRDefault="00566230">
            <w:r>
              <w:t>0</w:t>
            </w:r>
          </w:p>
          <w:p w:rsidR="00566230" w:rsidRDefault="00566230">
            <w:r>
              <w:t>0,3</w:t>
            </w:r>
          </w:p>
          <w:p w:rsidR="00566230" w:rsidRDefault="00566230">
            <w:r>
              <w:t>44</w:t>
            </w:r>
          </w:p>
          <w:p w:rsidR="00566230" w:rsidRDefault="00566230"/>
          <w:p w:rsidR="00566230" w:rsidRDefault="00566230"/>
          <w:p w:rsidR="00566230" w:rsidRDefault="00566230"/>
          <w:p w:rsidR="00566230" w:rsidRDefault="00566230">
            <w:r>
              <w:t>4,5</w:t>
            </w:r>
          </w:p>
        </w:tc>
      </w:tr>
      <w:tr w:rsidR="00EC04C1" w:rsidTr="00A44305">
        <w:tc>
          <w:tcPr>
            <w:tcW w:w="7230" w:type="dxa"/>
            <w:gridSpan w:val="2"/>
          </w:tcPr>
          <w:p w:rsidR="00EC04C1" w:rsidRDefault="00CB1EE3" w:rsidP="00407439">
            <w:r>
              <w:t>8.</w:t>
            </w:r>
            <w:r w:rsidR="00EC04C1">
              <w:t>Мнение предпринимателей о влиянии законодательных изменений на сферу такси и пассажирских перевозок:</w:t>
            </w:r>
          </w:p>
          <w:p w:rsidR="00EC04C1" w:rsidRDefault="00EA1E02" w:rsidP="00407439">
            <w:pPr>
              <w:pStyle w:val="a4"/>
              <w:numPr>
                <w:ilvl w:val="0"/>
                <w:numId w:val="8"/>
              </w:numPr>
            </w:pPr>
            <w:r>
              <w:t>приведут</w:t>
            </w:r>
            <w:r w:rsidR="00EC04C1">
              <w:t xml:space="preserve"> к улучшению условий предпринимательской деятельности и повышению качества обслуживания пассажиров</w:t>
            </w:r>
            <w:r w:rsidR="009E0AEE">
              <w:t>,</w:t>
            </w:r>
          </w:p>
          <w:p w:rsidR="00EC04C1" w:rsidRDefault="00EC04C1" w:rsidP="00DA0102">
            <w:pPr>
              <w:pStyle w:val="a4"/>
            </w:pPr>
            <w:r>
              <w:t>причины:</w:t>
            </w:r>
          </w:p>
          <w:p w:rsidR="00566230" w:rsidRDefault="00D404AD" w:rsidP="00784236">
            <w:pPr>
              <w:pStyle w:val="a4"/>
            </w:pPr>
            <w:r>
              <w:t>1.</w:t>
            </w:r>
            <w:r w:rsidR="00EA1E02">
              <w:t xml:space="preserve"> Р</w:t>
            </w:r>
            <w:r w:rsidR="005633EE">
              <w:t>аботники</w:t>
            </w:r>
            <w:r w:rsidR="00784236">
              <w:t xml:space="preserve"> начнут соблюдать законодательные требования</w:t>
            </w:r>
          </w:p>
          <w:p w:rsidR="005633EE" w:rsidRDefault="00EA1E02" w:rsidP="00784236">
            <w:pPr>
              <w:pStyle w:val="a4"/>
            </w:pPr>
            <w:r>
              <w:t>2. П</w:t>
            </w:r>
            <w:r w:rsidR="005633EE">
              <w:t>овысится качество обслуживания</w:t>
            </w:r>
          </w:p>
          <w:p w:rsidR="005633EE" w:rsidRDefault="00EA1E02" w:rsidP="00784236">
            <w:pPr>
              <w:pStyle w:val="a4"/>
            </w:pPr>
            <w:r>
              <w:t>3</w:t>
            </w:r>
            <w:r w:rsidR="00D404AD">
              <w:t>.</w:t>
            </w:r>
            <w:r>
              <w:t xml:space="preserve"> Ч</w:t>
            </w:r>
            <w:r w:rsidR="005633EE">
              <w:t>асть нелегалов прекратят деятельность</w:t>
            </w:r>
          </w:p>
          <w:p w:rsidR="005633EE" w:rsidRDefault="00EA1E02" w:rsidP="00784236">
            <w:pPr>
              <w:pStyle w:val="a4"/>
            </w:pPr>
            <w:r>
              <w:t>4</w:t>
            </w:r>
            <w:r w:rsidR="00D404AD">
              <w:t>.</w:t>
            </w:r>
            <w:r>
              <w:t xml:space="preserve"> </w:t>
            </w:r>
            <w:r w:rsidR="00C75F16">
              <w:t>Установится</w:t>
            </w:r>
            <w:r w:rsidR="008567BF">
              <w:t xml:space="preserve"> единый</w:t>
            </w:r>
            <w:r w:rsidR="005633EE">
              <w:t xml:space="preserve"> порядок в сфере легкового такси и пассажирских перевозок</w:t>
            </w:r>
          </w:p>
          <w:p w:rsidR="00EC04C1" w:rsidRDefault="00EA1E02" w:rsidP="00407439">
            <w:pPr>
              <w:pStyle w:val="a4"/>
              <w:numPr>
                <w:ilvl w:val="0"/>
                <w:numId w:val="8"/>
              </w:numPr>
            </w:pPr>
            <w:r>
              <w:t>приведут</w:t>
            </w:r>
            <w:r w:rsidR="00EC04C1">
              <w:t xml:space="preserve"> к ухудшению</w:t>
            </w:r>
            <w:r w:rsidR="009E0AEE">
              <w:t>,</w:t>
            </w:r>
          </w:p>
          <w:p w:rsidR="00EC04C1" w:rsidRDefault="00EC04C1" w:rsidP="00DA0102">
            <w:pPr>
              <w:pStyle w:val="a4"/>
            </w:pPr>
            <w:r>
              <w:t>причины:</w:t>
            </w:r>
          </w:p>
          <w:p w:rsidR="00566230" w:rsidRDefault="006B5169" w:rsidP="00566230">
            <w:pPr>
              <w:pStyle w:val="a4"/>
            </w:pPr>
            <w:r>
              <w:t>1.</w:t>
            </w:r>
            <w:r w:rsidR="00EA1E02">
              <w:t xml:space="preserve"> П</w:t>
            </w:r>
            <w:r w:rsidR="00566230">
              <w:t>овысятся штрафы за нарушение требований</w:t>
            </w:r>
          </w:p>
          <w:p w:rsidR="00566230" w:rsidRDefault="00A64AC5" w:rsidP="00A64AC5">
            <w:r>
              <w:t xml:space="preserve">               2</w:t>
            </w:r>
            <w:r w:rsidR="006B5169">
              <w:t>.</w:t>
            </w:r>
            <w:r w:rsidR="00EA1E02">
              <w:t xml:space="preserve"> П</w:t>
            </w:r>
            <w:r w:rsidR="00566230">
              <w:t>овысятся тарифы за проезд в легковом такси</w:t>
            </w:r>
          </w:p>
          <w:p w:rsidR="00CD48D5" w:rsidRDefault="00A64AC5" w:rsidP="00496720">
            <w:pPr>
              <w:pStyle w:val="a4"/>
            </w:pPr>
            <w:r>
              <w:t>3</w:t>
            </w:r>
            <w:r w:rsidR="006B5169">
              <w:t>.</w:t>
            </w:r>
            <w:r w:rsidR="00EA1E02">
              <w:t xml:space="preserve"> С</w:t>
            </w:r>
            <w:r w:rsidR="00CD48D5">
              <w:t>ократится количество рабочих мест</w:t>
            </w:r>
          </w:p>
          <w:p w:rsidR="00CD48D5" w:rsidRDefault="00A64AC5" w:rsidP="00496720">
            <w:pPr>
              <w:pStyle w:val="a4"/>
            </w:pPr>
            <w:r>
              <w:t>4</w:t>
            </w:r>
            <w:r w:rsidR="00496720">
              <w:t>.</w:t>
            </w:r>
            <w:r w:rsidR="00EA1E02">
              <w:t xml:space="preserve"> З</w:t>
            </w:r>
            <w:r w:rsidR="00CD48D5">
              <w:t>акон не устраивает клиентов</w:t>
            </w:r>
          </w:p>
          <w:p w:rsidR="00496720" w:rsidRDefault="00A64AC5" w:rsidP="00496720">
            <w:pPr>
              <w:pStyle w:val="a4"/>
            </w:pPr>
            <w:r>
              <w:t>5</w:t>
            </w:r>
            <w:r w:rsidR="00EA1E02">
              <w:t>. С</w:t>
            </w:r>
            <w:r w:rsidR="00496720">
              <w:t>прос на услуги легкового такси упадет</w:t>
            </w:r>
          </w:p>
          <w:p w:rsidR="00CD48D5" w:rsidRDefault="00A64AC5" w:rsidP="00566230">
            <w:pPr>
              <w:pStyle w:val="a4"/>
            </w:pPr>
            <w:r>
              <w:t>6</w:t>
            </w:r>
            <w:r w:rsidR="00EA1E02">
              <w:t>. В</w:t>
            </w:r>
            <w:r w:rsidR="00CD48D5">
              <w:t>озможное возникновение бандитизма, связанное с безработицей</w:t>
            </w:r>
          </w:p>
          <w:p w:rsidR="00496720" w:rsidRDefault="00A64AC5" w:rsidP="00566230">
            <w:pPr>
              <w:pStyle w:val="a4"/>
            </w:pPr>
            <w:r>
              <w:t>7</w:t>
            </w:r>
            <w:r w:rsidR="006B5169">
              <w:t>.</w:t>
            </w:r>
            <w:r w:rsidR="00EA1E02">
              <w:t xml:space="preserve"> У</w:t>
            </w:r>
            <w:r w:rsidR="00496720">
              <w:t>падет уровень заработка в сфере легкового такси</w:t>
            </w:r>
          </w:p>
          <w:p w:rsidR="00CD48D5" w:rsidRDefault="00A64AC5" w:rsidP="00983764">
            <w:pPr>
              <w:pStyle w:val="a4"/>
            </w:pPr>
            <w:r>
              <w:t>8</w:t>
            </w:r>
            <w:r w:rsidR="006B5169">
              <w:t>.</w:t>
            </w:r>
            <w:r w:rsidR="00EA1E02">
              <w:t xml:space="preserve"> М</w:t>
            </w:r>
            <w:r w:rsidR="00CD48D5">
              <w:t>ногие будут уходить в тень</w:t>
            </w:r>
          </w:p>
          <w:p w:rsidR="00CD48D5" w:rsidRDefault="00A64AC5" w:rsidP="00CD48D5">
            <w:pPr>
              <w:pStyle w:val="a4"/>
            </w:pPr>
            <w:r>
              <w:t>9</w:t>
            </w:r>
            <w:r w:rsidR="006B5169">
              <w:t>.</w:t>
            </w:r>
            <w:r w:rsidR="00EA1E02">
              <w:t xml:space="preserve"> </w:t>
            </w:r>
            <w:r>
              <w:t>Рост безработицы</w:t>
            </w:r>
          </w:p>
          <w:p w:rsidR="00EC04C1" w:rsidRDefault="00EC04C1" w:rsidP="00407439">
            <w:pPr>
              <w:pStyle w:val="a4"/>
              <w:numPr>
                <w:ilvl w:val="0"/>
                <w:numId w:val="8"/>
              </w:numPr>
            </w:pPr>
            <w:r>
              <w:t>не изменили</w:t>
            </w:r>
          </w:p>
          <w:p w:rsidR="00EC04C1" w:rsidRDefault="00EC04C1" w:rsidP="009F1324">
            <w:pPr>
              <w:pStyle w:val="a4"/>
              <w:numPr>
                <w:ilvl w:val="0"/>
                <w:numId w:val="6"/>
              </w:numPr>
              <w:ind w:left="317" w:firstLine="0"/>
              <w:jc w:val="both"/>
            </w:pPr>
            <w:r>
              <w:t>затруднились ответить</w:t>
            </w:r>
          </w:p>
        </w:tc>
        <w:tc>
          <w:tcPr>
            <w:tcW w:w="1701" w:type="dxa"/>
          </w:tcPr>
          <w:p w:rsidR="00EC04C1" w:rsidRDefault="00EC04C1"/>
          <w:p w:rsidR="00566230" w:rsidRDefault="00566230"/>
          <w:p w:rsidR="00566230" w:rsidRDefault="00566230"/>
          <w:p w:rsidR="008567BF" w:rsidRDefault="008567BF"/>
          <w:p w:rsidR="00566230" w:rsidRDefault="00EA1E02">
            <w:r>
              <w:t>160</w:t>
            </w:r>
          </w:p>
          <w:p w:rsidR="008D4035" w:rsidRDefault="00983764">
            <w:r>
              <w:t>115</w:t>
            </w:r>
          </w:p>
          <w:p w:rsidR="00566230" w:rsidRDefault="00983764">
            <w:r>
              <w:t>19</w:t>
            </w:r>
          </w:p>
          <w:p w:rsidR="00566230" w:rsidRDefault="00983764">
            <w:r>
              <w:t>1</w:t>
            </w:r>
          </w:p>
          <w:p w:rsidR="00566230" w:rsidRDefault="00566230"/>
          <w:p w:rsidR="00983764" w:rsidRDefault="00983764">
            <w:r>
              <w:t>25</w:t>
            </w:r>
          </w:p>
          <w:p w:rsidR="008567BF" w:rsidRDefault="008567BF"/>
          <w:p w:rsidR="00566230" w:rsidRDefault="00EA1E02">
            <w:r>
              <w:t>91</w:t>
            </w:r>
          </w:p>
          <w:p w:rsidR="00983764" w:rsidRDefault="00983764">
            <w:r>
              <w:t xml:space="preserve">2 </w:t>
            </w:r>
          </w:p>
          <w:p w:rsidR="00983764" w:rsidRDefault="00983764">
            <w:r>
              <w:t>2</w:t>
            </w:r>
          </w:p>
          <w:p w:rsidR="00983764" w:rsidRDefault="00983764">
            <w:r>
              <w:t>2</w:t>
            </w:r>
          </w:p>
          <w:p w:rsidR="00983764" w:rsidRDefault="00983764">
            <w:r>
              <w:t>1</w:t>
            </w:r>
          </w:p>
          <w:p w:rsidR="00983764" w:rsidRDefault="00983764">
            <w:r>
              <w:t>1</w:t>
            </w:r>
          </w:p>
          <w:p w:rsidR="00983764" w:rsidRDefault="00983764"/>
          <w:p w:rsidR="00983764" w:rsidRDefault="00983764">
            <w:r>
              <w:t>2</w:t>
            </w:r>
          </w:p>
          <w:p w:rsidR="00983764" w:rsidRDefault="00A64AC5">
            <w:r>
              <w:t>24</w:t>
            </w:r>
          </w:p>
          <w:p w:rsidR="00983764" w:rsidRDefault="00983764">
            <w:r>
              <w:t>41</w:t>
            </w:r>
          </w:p>
          <w:p w:rsidR="00983764" w:rsidRDefault="00983764">
            <w:r>
              <w:t>16</w:t>
            </w:r>
          </w:p>
          <w:p w:rsidR="00983764" w:rsidRDefault="000A037E">
            <w:r>
              <w:t>149</w:t>
            </w:r>
          </w:p>
          <w:p w:rsidR="00983764" w:rsidRDefault="00983764">
            <w:r>
              <w:t>0</w:t>
            </w:r>
          </w:p>
        </w:tc>
        <w:tc>
          <w:tcPr>
            <w:tcW w:w="1701" w:type="dxa"/>
          </w:tcPr>
          <w:p w:rsidR="00EC04C1" w:rsidRDefault="00EC04C1"/>
          <w:p w:rsidR="00566230" w:rsidRDefault="00566230"/>
          <w:p w:rsidR="00566230" w:rsidRDefault="00566230"/>
          <w:p w:rsidR="008567BF" w:rsidRDefault="008567BF"/>
          <w:p w:rsidR="00566230" w:rsidRDefault="00EA1E02">
            <w:r>
              <w:t>40</w:t>
            </w:r>
            <w:r w:rsidR="00FB47A0">
              <w:t>,1</w:t>
            </w:r>
          </w:p>
          <w:p w:rsidR="00566230" w:rsidRDefault="00A64AC5">
            <w:r>
              <w:t>28,7</w:t>
            </w:r>
          </w:p>
          <w:p w:rsidR="00566230" w:rsidRDefault="00EA1E02">
            <w:r>
              <w:t>4,7</w:t>
            </w:r>
          </w:p>
          <w:p w:rsidR="00566230" w:rsidRDefault="00EA1E02">
            <w:r>
              <w:t>0,3</w:t>
            </w:r>
          </w:p>
          <w:p w:rsidR="00566230" w:rsidRDefault="00566230"/>
          <w:p w:rsidR="000A037E" w:rsidRDefault="00A64AC5">
            <w:r>
              <w:t>6,4</w:t>
            </w:r>
          </w:p>
          <w:p w:rsidR="008567BF" w:rsidRDefault="008567BF"/>
          <w:p w:rsidR="00566230" w:rsidRDefault="00A64AC5">
            <w:r>
              <w:t>22,8</w:t>
            </w:r>
          </w:p>
          <w:p w:rsidR="00566230" w:rsidRDefault="000A037E">
            <w:r>
              <w:t>0</w:t>
            </w:r>
            <w:r w:rsidR="008D4035">
              <w:t>,5</w:t>
            </w:r>
          </w:p>
          <w:p w:rsidR="00566230" w:rsidRDefault="000A037E">
            <w:r>
              <w:t>0</w:t>
            </w:r>
            <w:r w:rsidR="008D4035">
              <w:t>,5</w:t>
            </w:r>
          </w:p>
          <w:p w:rsidR="00CD48D5" w:rsidRDefault="00CD48D5">
            <w:r>
              <w:t>0,</w:t>
            </w:r>
            <w:r w:rsidR="000A037E">
              <w:t>5</w:t>
            </w:r>
          </w:p>
          <w:p w:rsidR="00CD48D5" w:rsidRDefault="00EA1E02">
            <w:r>
              <w:t>0,3</w:t>
            </w:r>
          </w:p>
          <w:p w:rsidR="00CD48D5" w:rsidRDefault="00FB47A0">
            <w:r>
              <w:t>0,2</w:t>
            </w:r>
          </w:p>
          <w:p w:rsidR="008D4035" w:rsidRDefault="008D4035"/>
          <w:p w:rsidR="00CD48D5" w:rsidRDefault="000A037E">
            <w:r>
              <w:t>0,5</w:t>
            </w:r>
          </w:p>
          <w:p w:rsidR="00CD48D5" w:rsidRDefault="00A64AC5">
            <w:r>
              <w:t>6,0</w:t>
            </w:r>
          </w:p>
          <w:p w:rsidR="00CD48D5" w:rsidRDefault="00A64AC5">
            <w:r>
              <w:t>10,3</w:t>
            </w:r>
          </w:p>
          <w:p w:rsidR="00CD48D5" w:rsidRDefault="000A037E">
            <w:r>
              <w:t>4</w:t>
            </w:r>
          </w:p>
          <w:p w:rsidR="00CD48D5" w:rsidRDefault="00A64AC5">
            <w:r>
              <w:t>37,1</w:t>
            </w:r>
          </w:p>
          <w:p w:rsidR="00CD48D5" w:rsidRDefault="00D404AD">
            <w:r>
              <w:t>0</w:t>
            </w:r>
          </w:p>
          <w:p w:rsidR="008D4035" w:rsidRDefault="008D4035"/>
          <w:p w:rsidR="00CD48D5" w:rsidRDefault="00CD48D5"/>
        </w:tc>
      </w:tr>
      <w:tr w:rsidR="00EC04C1" w:rsidTr="00A44305">
        <w:trPr>
          <w:trHeight w:val="299"/>
        </w:trPr>
        <w:tc>
          <w:tcPr>
            <w:tcW w:w="7230" w:type="dxa"/>
            <w:gridSpan w:val="2"/>
          </w:tcPr>
          <w:p w:rsidR="00EC04C1" w:rsidRDefault="00CB1EE3" w:rsidP="00407439">
            <w:r>
              <w:t>9.</w:t>
            </w:r>
            <w:r w:rsidR="00EC04C1">
              <w:t>Отношение предпринимателей к выполнению законодательных требований:</w:t>
            </w:r>
          </w:p>
          <w:p w:rsidR="00EC04C1" w:rsidRDefault="00EC04C1" w:rsidP="00371829">
            <w:pPr>
              <w:pStyle w:val="a4"/>
              <w:numPr>
                <w:ilvl w:val="0"/>
                <w:numId w:val="9"/>
              </w:numPr>
            </w:pPr>
            <w:r>
              <w:lastRenderedPageBreak/>
              <w:t>с</w:t>
            </w:r>
            <w:r w:rsidR="00FF69FA">
              <w:t>тойк</w:t>
            </w:r>
            <w:r>
              <w:t xml:space="preserve">ое </w:t>
            </w:r>
            <w:proofErr w:type="gramStart"/>
            <w:r>
              <w:t>нежелание</w:t>
            </w:r>
            <w:proofErr w:type="gramEnd"/>
            <w:r>
              <w:t xml:space="preserve"> выполнять ни при </w:t>
            </w:r>
            <w:proofErr w:type="gramStart"/>
            <w:r>
              <w:t>каких</w:t>
            </w:r>
            <w:proofErr w:type="gramEnd"/>
            <w:r>
              <w:t xml:space="preserve"> условиях, продолжая работать</w:t>
            </w:r>
          </w:p>
          <w:p w:rsidR="00EC04C1" w:rsidRDefault="00EC04C1" w:rsidP="00371829">
            <w:pPr>
              <w:pStyle w:val="a4"/>
              <w:numPr>
                <w:ilvl w:val="0"/>
                <w:numId w:val="9"/>
              </w:numPr>
            </w:pPr>
            <w:r>
              <w:t>не выполнять, ликвидировав деятельность</w:t>
            </w:r>
          </w:p>
          <w:p w:rsidR="00EC04C1" w:rsidRDefault="00EC04C1" w:rsidP="00371829">
            <w:pPr>
              <w:pStyle w:val="a4"/>
              <w:numPr>
                <w:ilvl w:val="0"/>
                <w:numId w:val="9"/>
              </w:numPr>
            </w:pPr>
            <w:r>
              <w:t>выполнять законодательные требования</w:t>
            </w:r>
          </w:p>
          <w:p w:rsidR="00EC04C1" w:rsidRDefault="00EC04C1" w:rsidP="00407439">
            <w:pPr>
              <w:pStyle w:val="a4"/>
              <w:numPr>
                <w:ilvl w:val="0"/>
                <w:numId w:val="8"/>
              </w:numPr>
            </w:pPr>
            <w:r>
              <w:t>выполнять законодательные требования частично (формально)</w:t>
            </w:r>
          </w:p>
        </w:tc>
        <w:tc>
          <w:tcPr>
            <w:tcW w:w="1701" w:type="dxa"/>
          </w:tcPr>
          <w:p w:rsidR="00EC04C1" w:rsidRDefault="00EC04C1"/>
          <w:p w:rsidR="00CD48D5" w:rsidRDefault="00CD48D5"/>
          <w:p w:rsidR="00CD48D5" w:rsidRDefault="00CD48D5"/>
          <w:p w:rsidR="00CD48D5" w:rsidRDefault="00530C82">
            <w:r>
              <w:t>55</w:t>
            </w:r>
          </w:p>
          <w:p w:rsidR="00CD48D5" w:rsidRDefault="00C75F16">
            <w:r>
              <w:t>6</w:t>
            </w:r>
          </w:p>
          <w:p w:rsidR="00CD48D5" w:rsidRDefault="00C75F16">
            <w:r>
              <w:t>338</w:t>
            </w:r>
          </w:p>
          <w:p w:rsidR="00CD48D5" w:rsidRDefault="00194CF5">
            <w:r>
              <w:t>1</w:t>
            </w:r>
          </w:p>
          <w:p w:rsidR="00CD48D5" w:rsidRDefault="00CD48D5"/>
        </w:tc>
        <w:tc>
          <w:tcPr>
            <w:tcW w:w="1701" w:type="dxa"/>
          </w:tcPr>
          <w:p w:rsidR="00EC04C1" w:rsidRDefault="00EC04C1"/>
          <w:p w:rsidR="00CD48D5" w:rsidRDefault="00CD48D5"/>
          <w:p w:rsidR="00CD48D5" w:rsidRDefault="00CD48D5"/>
          <w:p w:rsidR="00CD48D5" w:rsidRDefault="00C75F16">
            <w:r>
              <w:t>13,7</w:t>
            </w:r>
          </w:p>
          <w:p w:rsidR="00CD48D5" w:rsidRDefault="00C75F16">
            <w:r>
              <w:t>1,5</w:t>
            </w:r>
          </w:p>
          <w:p w:rsidR="00D4666D" w:rsidRDefault="00C75F16" w:rsidP="00530C82">
            <w:r>
              <w:t>84,5</w:t>
            </w:r>
          </w:p>
          <w:p w:rsidR="00530C82" w:rsidRDefault="00EA1E02" w:rsidP="00530C82">
            <w:r>
              <w:t>0,3</w:t>
            </w:r>
          </w:p>
        </w:tc>
      </w:tr>
      <w:tr w:rsidR="00EC04C1" w:rsidTr="00853B50">
        <w:trPr>
          <w:trHeight w:val="1521"/>
        </w:trPr>
        <w:tc>
          <w:tcPr>
            <w:tcW w:w="7230" w:type="dxa"/>
            <w:gridSpan w:val="2"/>
          </w:tcPr>
          <w:p w:rsidR="00EC04C1" w:rsidRDefault="00CB1EE3" w:rsidP="00407439">
            <w:r>
              <w:lastRenderedPageBreak/>
              <w:t>10.</w:t>
            </w:r>
            <w:r w:rsidR="00167C87">
              <w:t>Отношение респондентов к законодательным требованиям:</w:t>
            </w:r>
          </w:p>
          <w:p w:rsidR="000A05E9" w:rsidRDefault="00FB5BA1" w:rsidP="00FB5BA1">
            <w:pPr>
              <w:pStyle w:val="a4"/>
              <w:numPr>
                <w:ilvl w:val="0"/>
                <w:numId w:val="13"/>
              </w:numPr>
            </w:pPr>
            <w:r>
              <w:t>З</w:t>
            </w:r>
            <w:r w:rsidR="00FB3EE4">
              <w:t xml:space="preserve">аконодательные </w:t>
            </w:r>
            <w:r w:rsidR="00FB3EE4" w:rsidRPr="00613E46">
              <w:t xml:space="preserve">требования </w:t>
            </w:r>
            <w:r w:rsidR="00CE1083" w:rsidRPr="00613E46">
              <w:t>устраивают</w:t>
            </w:r>
          </w:p>
          <w:p w:rsidR="000A05E9" w:rsidRDefault="00167C87" w:rsidP="00FB5BA1">
            <w:pPr>
              <w:pStyle w:val="a4"/>
              <w:numPr>
                <w:ilvl w:val="0"/>
                <w:numId w:val="13"/>
              </w:numPr>
            </w:pPr>
            <w:r>
              <w:t>З</w:t>
            </w:r>
            <w:r w:rsidR="00FB3EE4">
              <w:t xml:space="preserve">аконодательные требования </w:t>
            </w:r>
            <w:r w:rsidR="00613E46" w:rsidRPr="00613E46">
              <w:t>не устраивают</w:t>
            </w:r>
          </w:p>
          <w:p w:rsidR="00EC04C1" w:rsidRDefault="00FB3EE4" w:rsidP="00853B50">
            <w:pPr>
              <w:pStyle w:val="a4"/>
              <w:numPr>
                <w:ilvl w:val="0"/>
                <w:numId w:val="13"/>
              </w:numPr>
            </w:pPr>
            <w:r>
              <w:t xml:space="preserve">Законодательные требования </w:t>
            </w:r>
            <w:r w:rsidR="00D51186" w:rsidRPr="00613E46">
              <w:t xml:space="preserve"> </w:t>
            </w:r>
            <w:r w:rsidRPr="00613E46">
              <w:t>не имеют значения</w:t>
            </w:r>
            <w:r w:rsidR="00B51402">
              <w:t xml:space="preserve">      </w:t>
            </w:r>
          </w:p>
        </w:tc>
        <w:tc>
          <w:tcPr>
            <w:tcW w:w="1701" w:type="dxa"/>
          </w:tcPr>
          <w:p w:rsidR="00EC04C1" w:rsidRDefault="00EC04C1"/>
          <w:p w:rsidR="008E5563" w:rsidRDefault="00D00154">
            <w:r>
              <w:t>61</w:t>
            </w:r>
          </w:p>
          <w:p w:rsidR="008E5563" w:rsidRDefault="00F06911">
            <w:r>
              <w:t>66</w:t>
            </w:r>
          </w:p>
          <w:p w:rsidR="0054178A" w:rsidRDefault="00FB5BA1">
            <w:r>
              <w:t>273</w:t>
            </w:r>
          </w:p>
          <w:p w:rsidR="00E41687" w:rsidRDefault="00E41687"/>
          <w:p w:rsidR="00F06911" w:rsidRPr="00F06911" w:rsidRDefault="00F06911" w:rsidP="00F06911"/>
        </w:tc>
        <w:tc>
          <w:tcPr>
            <w:tcW w:w="1701" w:type="dxa"/>
          </w:tcPr>
          <w:p w:rsidR="00EC04C1" w:rsidRDefault="00EC04C1"/>
          <w:p w:rsidR="008E5563" w:rsidRDefault="008E5563">
            <w:r>
              <w:t>15,3</w:t>
            </w:r>
          </w:p>
          <w:p w:rsidR="008E5563" w:rsidRDefault="00D159E7">
            <w:r>
              <w:t>16,5</w:t>
            </w:r>
          </w:p>
          <w:p w:rsidR="00512407" w:rsidRDefault="004D66AE" w:rsidP="00853B50">
            <w:r>
              <w:t>68,2</w:t>
            </w:r>
          </w:p>
        </w:tc>
      </w:tr>
      <w:tr w:rsidR="00EC04C1" w:rsidTr="00A44305">
        <w:trPr>
          <w:trHeight w:val="299"/>
        </w:trPr>
        <w:tc>
          <w:tcPr>
            <w:tcW w:w="7230" w:type="dxa"/>
            <w:gridSpan w:val="2"/>
          </w:tcPr>
          <w:p w:rsidR="00167C87" w:rsidRDefault="00CB1EE3" w:rsidP="00167C87">
            <w:r>
              <w:t>11.</w:t>
            </w:r>
            <w:r w:rsidR="00167C87">
              <w:t xml:space="preserve">Перечень основных предложений по  изменению действующих законодательных требований: </w:t>
            </w:r>
          </w:p>
          <w:p w:rsidR="00DE328B" w:rsidRDefault="00167C87" w:rsidP="00167C87">
            <w:r>
              <w:t xml:space="preserve">              </w:t>
            </w:r>
            <w:r w:rsidR="002C46A6">
              <w:t xml:space="preserve"> ужесточить </w:t>
            </w:r>
            <w:proofErr w:type="gramStart"/>
            <w:r w:rsidR="002C46A6">
              <w:t>контроль за</w:t>
            </w:r>
            <w:proofErr w:type="gramEnd"/>
            <w:r w:rsidR="002C46A6">
              <w:t xml:space="preserve"> исполнением законодательных требований</w:t>
            </w:r>
          </w:p>
          <w:p w:rsidR="00167C87" w:rsidRDefault="00DE328B" w:rsidP="00167C87">
            <w:r>
              <w:t xml:space="preserve">              </w:t>
            </w:r>
            <w:r w:rsidR="00167C87">
              <w:t xml:space="preserve"> отменить лицензию</w:t>
            </w:r>
          </w:p>
          <w:p w:rsidR="002C46A6" w:rsidRDefault="00167C87" w:rsidP="00167C87">
            <w:r>
              <w:t xml:space="preserve">               отменить медосмотр</w:t>
            </w:r>
          </w:p>
          <w:p w:rsidR="002C46A6" w:rsidRDefault="00167C87" w:rsidP="00167C87">
            <w:r>
              <w:t xml:space="preserve">               отменить ежедневный медосмотр</w:t>
            </w:r>
          </w:p>
          <w:p w:rsidR="00167C87" w:rsidRDefault="00167C87" w:rsidP="00167C87">
            <w:r>
              <w:t xml:space="preserve">               отменить техосмотр</w:t>
            </w:r>
          </w:p>
          <w:p w:rsidR="00167C87" w:rsidRDefault="00167C87" w:rsidP="00167C87">
            <w:r>
              <w:t xml:space="preserve">               отменить таксометр</w:t>
            </w:r>
          </w:p>
          <w:p w:rsidR="00167C87" w:rsidRDefault="00167C87" w:rsidP="00167C87">
            <w:r>
              <w:t xml:space="preserve">               отменить цвет автомобиля легкового такси</w:t>
            </w:r>
          </w:p>
          <w:p w:rsidR="00167C87" w:rsidRDefault="00167C87" w:rsidP="00167C87">
            <w:r>
              <w:t xml:space="preserve">               отменить законодательные требования, оставить только лицензию               </w:t>
            </w:r>
          </w:p>
          <w:p w:rsidR="00167C87" w:rsidRDefault="00167C87" w:rsidP="00167C87">
            <w:r>
              <w:t xml:space="preserve">               максимально упростить законодательные требования к легковому такси</w:t>
            </w:r>
          </w:p>
          <w:p w:rsidR="00167C87" w:rsidRDefault="00167C87" w:rsidP="00167C87">
            <w:r>
              <w:t xml:space="preserve">               снизить налоги</w:t>
            </w:r>
          </w:p>
          <w:p w:rsidR="00167C87" w:rsidRDefault="00167C87" w:rsidP="00167C87">
            <w:r>
              <w:t xml:space="preserve">               создать единый цент техосм</w:t>
            </w:r>
            <w:r w:rsidR="002C46A6">
              <w:t>отра и медосмотра</w:t>
            </w:r>
          </w:p>
          <w:p w:rsidR="002C46A6" w:rsidRDefault="00167C87" w:rsidP="00167C87">
            <w:r>
              <w:t xml:space="preserve">               упростить процесс</w:t>
            </w:r>
            <w:r w:rsidR="002C46A6">
              <w:t xml:space="preserve"> получения разрешения</w:t>
            </w:r>
          </w:p>
          <w:p w:rsidR="00167C87" w:rsidRDefault="00167C87" w:rsidP="00167C87">
            <w:r>
              <w:t xml:space="preserve">               снизить су</w:t>
            </w:r>
            <w:r w:rsidR="002C46A6">
              <w:t>мму страховки на легковое такси</w:t>
            </w:r>
          </w:p>
          <w:p w:rsidR="00167C87" w:rsidRDefault="00167C87" w:rsidP="00167C87">
            <w:r>
              <w:t xml:space="preserve">               выдать таксистам за счет госу</w:t>
            </w:r>
            <w:r w:rsidR="002C46A6">
              <w:t>дарства таксометры</w:t>
            </w:r>
          </w:p>
          <w:p w:rsidR="00167C87" w:rsidRDefault="00167C87" w:rsidP="00167C87">
            <w:r>
              <w:t xml:space="preserve">               сделать для таксистов фиксированный налоговый платеж (в виде патента) в размере 500</w:t>
            </w:r>
            <w:r w:rsidR="002C46A6">
              <w:t xml:space="preserve"> рублей в месяц</w:t>
            </w:r>
          </w:p>
          <w:p w:rsidR="002C46A6" w:rsidRDefault="00167C87" w:rsidP="00167C87">
            <w:r>
              <w:t xml:space="preserve">               создать более доступный автосервис          </w:t>
            </w:r>
          </w:p>
          <w:p w:rsidR="002C46A6" w:rsidRDefault="00167C87" w:rsidP="00167C87">
            <w:r>
              <w:t xml:space="preserve">    </w:t>
            </w:r>
            <w:r w:rsidR="002C46A6">
              <w:t xml:space="preserve">          </w:t>
            </w:r>
            <w:r>
              <w:t xml:space="preserve"> сдержать рост цен на запчасти и ГСМ               </w:t>
            </w:r>
          </w:p>
          <w:p w:rsidR="00167C87" w:rsidRDefault="002C46A6" w:rsidP="00167C87">
            <w:r>
              <w:t xml:space="preserve">               </w:t>
            </w:r>
            <w:r w:rsidR="00167C87">
              <w:t>позаботиться о безопасности жизни водителя такси (страхование жизни)</w:t>
            </w:r>
          </w:p>
          <w:p w:rsidR="002C46A6" w:rsidRDefault="00167C87" w:rsidP="00167C87">
            <w:r>
              <w:t xml:space="preserve">               организовать места для парковки такси  </w:t>
            </w:r>
          </w:p>
          <w:p w:rsidR="00167C87" w:rsidRDefault="00167C87" w:rsidP="00167C87">
            <w:r>
              <w:t xml:space="preserve">             </w:t>
            </w:r>
            <w:r w:rsidR="002C46A6">
              <w:t xml:space="preserve">  </w:t>
            </w:r>
            <w:r>
              <w:t>организовать единый таксопарк, как при СССР</w:t>
            </w:r>
          </w:p>
          <w:p w:rsidR="00167C87" w:rsidRDefault="00167C87" w:rsidP="00167C87">
            <w:r>
              <w:t xml:space="preserve">               создать мойки для таксистов по льготным ценам</w:t>
            </w:r>
          </w:p>
          <w:p w:rsidR="00167C87" w:rsidRDefault="00167C87" w:rsidP="00167C87">
            <w:r>
              <w:t xml:space="preserve">               </w:t>
            </w:r>
            <w:r w:rsidR="00C75F16">
              <w:t>создать пункты питания</w:t>
            </w:r>
            <w:r>
              <w:t xml:space="preserve"> для т</w:t>
            </w:r>
            <w:r w:rsidR="002C46A6">
              <w:t>аксистов по льготным ценам</w:t>
            </w:r>
          </w:p>
          <w:p w:rsidR="00167C87" w:rsidRDefault="00167C87" w:rsidP="00167C87">
            <w:r>
              <w:t xml:space="preserve">               ввести единый тариф за проезд в легковом такси (за 1 км пути)</w:t>
            </w:r>
          </w:p>
          <w:p w:rsidR="00167C87" w:rsidRDefault="00167C87" w:rsidP="00167C87">
            <w:r>
              <w:t xml:space="preserve">               выдать пропуска для проезда к клиенту под</w:t>
            </w:r>
            <w:r w:rsidR="00932FBD">
              <w:t xml:space="preserve"> </w:t>
            </w:r>
            <w:r w:rsidR="006E5AC4">
              <w:t>зап</w:t>
            </w:r>
            <w:r>
              <w:t>рещающий</w:t>
            </w:r>
            <w:r w:rsidR="006E5AC4">
              <w:t xml:space="preserve"> дорожный</w:t>
            </w:r>
            <w:r>
              <w:t xml:space="preserve"> знак</w:t>
            </w:r>
          </w:p>
          <w:p w:rsidR="00167C87" w:rsidRDefault="00167C87" w:rsidP="00167C87">
            <w:r>
              <w:t xml:space="preserve">               </w:t>
            </w:r>
            <w:r w:rsidR="00932FBD">
              <w:t>создать постоянны</w:t>
            </w:r>
            <w:r>
              <w:t>й контролирующий орган и обеспечит</w:t>
            </w:r>
            <w:r w:rsidR="00932FBD">
              <w:t>ь прозрачность его  деятельности</w:t>
            </w:r>
            <w:r>
              <w:t xml:space="preserve">          </w:t>
            </w:r>
          </w:p>
          <w:p w:rsidR="00167C87" w:rsidRDefault="00167C87" w:rsidP="00167C87">
            <w:r>
              <w:t xml:space="preserve">               улучшить состояние дорог</w:t>
            </w:r>
          </w:p>
          <w:p w:rsidR="00167C87" w:rsidRDefault="00167C87" w:rsidP="00167C87">
            <w:r>
              <w:t xml:space="preserve">              организовать собрание руководителей фирм такси для внесения своих предложений в законодательные требования</w:t>
            </w:r>
          </w:p>
          <w:p w:rsidR="00167C87" w:rsidRDefault="00167C87" w:rsidP="00167C87">
            <w:r>
              <w:t xml:space="preserve">             ввести возрастные ограничения для таксистов (пожилые работники создают аварийные ситуации)</w:t>
            </w:r>
          </w:p>
          <w:p w:rsidR="00167C87" w:rsidRDefault="00167C87" w:rsidP="00A44305"/>
        </w:tc>
        <w:tc>
          <w:tcPr>
            <w:tcW w:w="1701" w:type="dxa"/>
          </w:tcPr>
          <w:p w:rsidR="00167C87" w:rsidRDefault="002C46A6" w:rsidP="00167C87">
            <w:r>
              <w:t>317</w:t>
            </w:r>
          </w:p>
          <w:p w:rsidR="00167C87" w:rsidRDefault="00167C87" w:rsidP="00167C87"/>
          <w:p w:rsidR="00DE328B" w:rsidRDefault="00DE328B" w:rsidP="00167C87"/>
          <w:p w:rsidR="002C46A6" w:rsidRDefault="002C46A6" w:rsidP="00167C87">
            <w:r>
              <w:t>172</w:t>
            </w:r>
          </w:p>
          <w:p w:rsidR="00167C87" w:rsidRDefault="00167C87" w:rsidP="00167C87">
            <w:r>
              <w:t>9</w:t>
            </w:r>
          </w:p>
          <w:p w:rsidR="00167C87" w:rsidRDefault="00167C87" w:rsidP="00167C87">
            <w:r>
              <w:t>3</w:t>
            </w:r>
          </w:p>
          <w:p w:rsidR="00167C87" w:rsidRDefault="00167C87" w:rsidP="00167C87">
            <w:r>
              <w:t>2</w:t>
            </w:r>
          </w:p>
          <w:p w:rsidR="00167C87" w:rsidRDefault="00167C87" w:rsidP="00167C87">
            <w:r>
              <w:t>4</w:t>
            </w:r>
          </w:p>
          <w:p w:rsidR="00167C87" w:rsidRDefault="00167C87" w:rsidP="00167C87">
            <w:r>
              <w:t>3</w:t>
            </w:r>
          </w:p>
          <w:p w:rsidR="00167C87" w:rsidRDefault="00167C87" w:rsidP="00167C87">
            <w:r>
              <w:t>18</w:t>
            </w:r>
          </w:p>
          <w:p w:rsidR="00167C87" w:rsidRDefault="00167C87" w:rsidP="00167C87"/>
          <w:p w:rsidR="00167C87" w:rsidRDefault="00167C87" w:rsidP="00167C87">
            <w:r>
              <w:t>1</w:t>
            </w:r>
          </w:p>
          <w:p w:rsidR="00167C87" w:rsidRDefault="00167C87" w:rsidP="00167C87"/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27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3</w:t>
            </w:r>
          </w:p>
          <w:p w:rsidR="00167C87" w:rsidRDefault="00167C87" w:rsidP="00167C87"/>
          <w:p w:rsidR="00167C87" w:rsidRDefault="00167C87" w:rsidP="00167C87">
            <w:r>
              <w:t>4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/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167C87" w:rsidRDefault="00167C87" w:rsidP="00167C87">
            <w:r>
              <w:t>1</w:t>
            </w:r>
          </w:p>
          <w:p w:rsidR="00932FBD" w:rsidRDefault="00932FBD" w:rsidP="00167C87"/>
          <w:p w:rsidR="00167C87" w:rsidRDefault="00167C87" w:rsidP="00167C87">
            <w:r>
              <w:t>1</w:t>
            </w:r>
          </w:p>
          <w:p w:rsidR="00167C87" w:rsidRDefault="00167C87" w:rsidP="00167C87"/>
          <w:p w:rsidR="00167C87" w:rsidRDefault="00167C87" w:rsidP="00167C87">
            <w:r>
              <w:t>40</w:t>
            </w:r>
          </w:p>
          <w:p w:rsidR="00167C87" w:rsidRDefault="00167C87" w:rsidP="00167C87">
            <w:r>
              <w:t>16</w:t>
            </w:r>
          </w:p>
          <w:p w:rsidR="00167C87" w:rsidRDefault="00167C87" w:rsidP="00167C87"/>
          <w:p w:rsidR="00167C87" w:rsidRDefault="00167C87" w:rsidP="00167C87">
            <w:r>
              <w:t>1</w:t>
            </w:r>
          </w:p>
          <w:p w:rsidR="00167C87" w:rsidRDefault="00167C87" w:rsidP="00167C87"/>
          <w:p w:rsidR="00EC04C1" w:rsidRDefault="00167C87" w:rsidP="00167C87">
            <w:r>
              <w:t>1</w:t>
            </w:r>
          </w:p>
        </w:tc>
        <w:tc>
          <w:tcPr>
            <w:tcW w:w="1701" w:type="dxa"/>
          </w:tcPr>
          <w:p w:rsidR="00EC04C1" w:rsidRDefault="00167C87" w:rsidP="00A44305">
            <w:r>
              <w:t>100</w:t>
            </w:r>
          </w:p>
          <w:p w:rsidR="00853B50" w:rsidRDefault="00853B50" w:rsidP="00A44305"/>
          <w:p w:rsidR="00DE328B" w:rsidRDefault="00DE328B" w:rsidP="00A44305"/>
          <w:p w:rsidR="002C46A6" w:rsidRDefault="002C46A6" w:rsidP="00A44305">
            <w:r>
              <w:t>54,3</w:t>
            </w:r>
          </w:p>
          <w:p w:rsidR="002C46A6" w:rsidRDefault="002C46A6" w:rsidP="00A44305">
            <w:r>
              <w:t>2,8</w:t>
            </w:r>
          </w:p>
          <w:p w:rsidR="002C46A6" w:rsidRDefault="009031B4" w:rsidP="00A44305">
            <w:r>
              <w:t>1,0</w:t>
            </w:r>
          </w:p>
          <w:p w:rsidR="002C46A6" w:rsidRDefault="002C46A6" w:rsidP="00A44305">
            <w:r>
              <w:t>0,6</w:t>
            </w:r>
          </w:p>
          <w:p w:rsidR="00442516" w:rsidRDefault="002C46A6" w:rsidP="00A44305">
            <w:r>
              <w:t>1,3</w:t>
            </w:r>
          </w:p>
          <w:p w:rsidR="002C46A6" w:rsidRDefault="009031B4" w:rsidP="00A44305">
            <w:r>
              <w:t>1,0</w:t>
            </w:r>
          </w:p>
          <w:p w:rsidR="002C46A6" w:rsidRDefault="009031B4" w:rsidP="00A44305">
            <w:r>
              <w:t>5,7</w:t>
            </w:r>
          </w:p>
          <w:p w:rsidR="002C46A6" w:rsidRDefault="002C46A6" w:rsidP="00A44305"/>
          <w:p w:rsidR="002C46A6" w:rsidRDefault="002C46A6" w:rsidP="00A44305">
            <w:r>
              <w:t>0,3</w:t>
            </w:r>
          </w:p>
          <w:p w:rsidR="002C46A6" w:rsidRDefault="002C46A6" w:rsidP="00A44305"/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8,6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2C46A6" w:rsidRDefault="009031B4" w:rsidP="00A44305">
            <w:r>
              <w:t>1,0</w:t>
            </w:r>
          </w:p>
          <w:p w:rsidR="002C46A6" w:rsidRDefault="002C46A6" w:rsidP="00A44305"/>
          <w:p w:rsidR="002C46A6" w:rsidRDefault="002C46A6" w:rsidP="00A44305">
            <w:r>
              <w:t>1,3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/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2C46A6" w:rsidRDefault="002C46A6" w:rsidP="00A44305">
            <w:r>
              <w:t>0,3</w:t>
            </w:r>
          </w:p>
          <w:p w:rsidR="00932FBD" w:rsidRDefault="00932FBD" w:rsidP="00A44305"/>
          <w:p w:rsidR="002C46A6" w:rsidRDefault="002C46A6" w:rsidP="00A44305">
            <w:r>
              <w:t>0,3</w:t>
            </w:r>
          </w:p>
          <w:p w:rsidR="002C46A6" w:rsidRDefault="002C46A6" w:rsidP="00A44305"/>
          <w:p w:rsidR="002C46A6" w:rsidRDefault="009031B4" w:rsidP="00A44305">
            <w:r>
              <w:t>12,5</w:t>
            </w:r>
          </w:p>
          <w:p w:rsidR="002C46A6" w:rsidRDefault="002C46A6" w:rsidP="00A44305">
            <w:r>
              <w:t>5,1</w:t>
            </w:r>
          </w:p>
          <w:p w:rsidR="002C46A6" w:rsidRDefault="002C46A6" w:rsidP="00A44305"/>
          <w:p w:rsidR="002C46A6" w:rsidRDefault="002C46A6" w:rsidP="00A44305">
            <w:r>
              <w:t>0,3</w:t>
            </w:r>
          </w:p>
          <w:p w:rsidR="002C46A6" w:rsidRDefault="002C46A6" w:rsidP="00A44305"/>
          <w:p w:rsidR="002C46A6" w:rsidRDefault="002C46A6" w:rsidP="00A44305">
            <w:r>
              <w:t>0,3</w:t>
            </w:r>
          </w:p>
        </w:tc>
      </w:tr>
      <w:tr w:rsidR="00EC04C1" w:rsidTr="00A44305">
        <w:trPr>
          <w:trHeight w:val="299"/>
        </w:trPr>
        <w:tc>
          <w:tcPr>
            <w:tcW w:w="7230" w:type="dxa"/>
            <w:gridSpan w:val="2"/>
          </w:tcPr>
          <w:p w:rsidR="00EC04C1" w:rsidRDefault="00167C87" w:rsidP="00407439">
            <w:r>
              <w:t>Участие в деятельности общественных объединений предпринимателей</w:t>
            </w:r>
          </w:p>
        </w:tc>
        <w:tc>
          <w:tcPr>
            <w:tcW w:w="1701" w:type="dxa"/>
          </w:tcPr>
          <w:p w:rsidR="00EC04C1" w:rsidRDefault="00167C87" w:rsidP="00DE328B">
            <w:r>
              <w:t>0</w:t>
            </w:r>
          </w:p>
        </w:tc>
        <w:tc>
          <w:tcPr>
            <w:tcW w:w="1701" w:type="dxa"/>
          </w:tcPr>
          <w:p w:rsidR="00EC04C1" w:rsidRDefault="00167C87" w:rsidP="00DE328B">
            <w:r>
              <w:t>0</w:t>
            </w:r>
          </w:p>
        </w:tc>
      </w:tr>
      <w:tr w:rsidR="00167C87" w:rsidTr="00A44305">
        <w:trPr>
          <w:gridBefore w:val="1"/>
          <w:wBefore w:w="6" w:type="dxa"/>
        </w:trPr>
        <w:tc>
          <w:tcPr>
            <w:tcW w:w="7224" w:type="dxa"/>
          </w:tcPr>
          <w:p w:rsidR="00167C87" w:rsidRDefault="00167C87">
            <w:r>
              <w:t>Всего респондентов</w:t>
            </w:r>
          </w:p>
        </w:tc>
        <w:tc>
          <w:tcPr>
            <w:tcW w:w="1701" w:type="dxa"/>
          </w:tcPr>
          <w:p w:rsidR="00167C87" w:rsidRDefault="00167C87" w:rsidP="00DE328B">
            <w:r>
              <w:t>400</w:t>
            </w:r>
          </w:p>
        </w:tc>
        <w:tc>
          <w:tcPr>
            <w:tcW w:w="1701" w:type="dxa"/>
          </w:tcPr>
          <w:p w:rsidR="00167C87" w:rsidRDefault="00167C87" w:rsidP="00DE328B">
            <w:r>
              <w:t>100</w:t>
            </w:r>
          </w:p>
        </w:tc>
      </w:tr>
    </w:tbl>
    <w:p w:rsidR="006127E5" w:rsidRDefault="006127E5"/>
    <w:sectPr w:rsidR="006127E5" w:rsidSect="00613E4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66" w:rsidRDefault="00B37C66" w:rsidP="00EC04C1">
      <w:pPr>
        <w:spacing w:after="0" w:line="240" w:lineRule="auto"/>
      </w:pPr>
      <w:r>
        <w:separator/>
      </w:r>
    </w:p>
  </w:endnote>
  <w:endnote w:type="continuationSeparator" w:id="0">
    <w:p w:rsidR="00B37C66" w:rsidRDefault="00B37C66" w:rsidP="00EC0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66" w:rsidRDefault="00B37C66" w:rsidP="00EC04C1">
      <w:pPr>
        <w:spacing w:after="0" w:line="240" w:lineRule="auto"/>
      </w:pPr>
      <w:r>
        <w:separator/>
      </w:r>
    </w:p>
  </w:footnote>
  <w:footnote w:type="continuationSeparator" w:id="0">
    <w:p w:rsidR="00B37C66" w:rsidRDefault="00B37C66" w:rsidP="00EC0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72EC"/>
    <w:multiLevelType w:val="hybridMultilevel"/>
    <w:tmpl w:val="26F25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F1EB2"/>
    <w:multiLevelType w:val="hybridMultilevel"/>
    <w:tmpl w:val="E01E6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4112F"/>
    <w:multiLevelType w:val="hybridMultilevel"/>
    <w:tmpl w:val="B746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32AC4"/>
    <w:multiLevelType w:val="hybridMultilevel"/>
    <w:tmpl w:val="66287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C025F"/>
    <w:multiLevelType w:val="hybridMultilevel"/>
    <w:tmpl w:val="5E241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570DE"/>
    <w:multiLevelType w:val="hybridMultilevel"/>
    <w:tmpl w:val="8E78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3C00"/>
    <w:multiLevelType w:val="hybridMultilevel"/>
    <w:tmpl w:val="13587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008C8"/>
    <w:multiLevelType w:val="hybridMultilevel"/>
    <w:tmpl w:val="3886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E6079"/>
    <w:multiLevelType w:val="hybridMultilevel"/>
    <w:tmpl w:val="51B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2D6901"/>
    <w:multiLevelType w:val="hybridMultilevel"/>
    <w:tmpl w:val="35A6B2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C23A66"/>
    <w:multiLevelType w:val="hybridMultilevel"/>
    <w:tmpl w:val="4F2E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05562A"/>
    <w:multiLevelType w:val="hybridMultilevel"/>
    <w:tmpl w:val="9AF6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D6AB6"/>
    <w:multiLevelType w:val="hybridMultilevel"/>
    <w:tmpl w:val="12CC9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1"/>
    <w:rsid w:val="00037639"/>
    <w:rsid w:val="000442F0"/>
    <w:rsid w:val="00061FAB"/>
    <w:rsid w:val="000A037E"/>
    <w:rsid w:val="000A05E9"/>
    <w:rsid w:val="000B0065"/>
    <w:rsid w:val="000D12FE"/>
    <w:rsid w:val="000E7A07"/>
    <w:rsid w:val="00114BBB"/>
    <w:rsid w:val="00116BE1"/>
    <w:rsid w:val="0014257D"/>
    <w:rsid w:val="00147896"/>
    <w:rsid w:val="00152821"/>
    <w:rsid w:val="00165896"/>
    <w:rsid w:val="00167C87"/>
    <w:rsid w:val="00170C5F"/>
    <w:rsid w:val="001730FB"/>
    <w:rsid w:val="0017416A"/>
    <w:rsid w:val="001751CA"/>
    <w:rsid w:val="001840E0"/>
    <w:rsid w:val="00194787"/>
    <w:rsid w:val="00194CF5"/>
    <w:rsid w:val="001A0BAC"/>
    <w:rsid w:val="001D591E"/>
    <w:rsid w:val="001E1B7E"/>
    <w:rsid w:val="00202ACA"/>
    <w:rsid w:val="00207622"/>
    <w:rsid w:val="00231E64"/>
    <w:rsid w:val="00246790"/>
    <w:rsid w:val="0027392F"/>
    <w:rsid w:val="002806C1"/>
    <w:rsid w:val="002B6606"/>
    <w:rsid w:val="002C46A6"/>
    <w:rsid w:val="002D5EE7"/>
    <w:rsid w:val="002E449C"/>
    <w:rsid w:val="002F4316"/>
    <w:rsid w:val="00314167"/>
    <w:rsid w:val="00327BD2"/>
    <w:rsid w:val="00341E51"/>
    <w:rsid w:val="00351D70"/>
    <w:rsid w:val="003716AB"/>
    <w:rsid w:val="00371829"/>
    <w:rsid w:val="00375BF1"/>
    <w:rsid w:val="00375CA7"/>
    <w:rsid w:val="003B0848"/>
    <w:rsid w:val="003D312F"/>
    <w:rsid w:val="003E05C3"/>
    <w:rsid w:val="00407439"/>
    <w:rsid w:val="00425577"/>
    <w:rsid w:val="00442516"/>
    <w:rsid w:val="00444B14"/>
    <w:rsid w:val="0045428C"/>
    <w:rsid w:val="004853A8"/>
    <w:rsid w:val="00494DDC"/>
    <w:rsid w:val="00496720"/>
    <w:rsid w:val="004C52BC"/>
    <w:rsid w:val="004D3EED"/>
    <w:rsid w:val="004D66AE"/>
    <w:rsid w:val="004E0CDE"/>
    <w:rsid w:val="004E2D1B"/>
    <w:rsid w:val="00511F54"/>
    <w:rsid w:val="00512407"/>
    <w:rsid w:val="00520236"/>
    <w:rsid w:val="00530C82"/>
    <w:rsid w:val="0054178A"/>
    <w:rsid w:val="005633EE"/>
    <w:rsid w:val="00564815"/>
    <w:rsid w:val="00566230"/>
    <w:rsid w:val="00587123"/>
    <w:rsid w:val="005B5558"/>
    <w:rsid w:val="005E6191"/>
    <w:rsid w:val="00607DF8"/>
    <w:rsid w:val="00610E13"/>
    <w:rsid w:val="006127E5"/>
    <w:rsid w:val="00613E46"/>
    <w:rsid w:val="00614B44"/>
    <w:rsid w:val="006172FD"/>
    <w:rsid w:val="006429C1"/>
    <w:rsid w:val="00642EF0"/>
    <w:rsid w:val="00680E2C"/>
    <w:rsid w:val="006B5169"/>
    <w:rsid w:val="006E5AC4"/>
    <w:rsid w:val="006F7249"/>
    <w:rsid w:val="00703868"/>
    <w:rsid w:val="00707212"/>
    <w:rsid w:val="007350EF"/>
    <w:rsid w:val="00780938"/>
    <w:rsid w:val="007821FB"/>
    <w:rsid w:val="00784236"/>
    <w:rsid w:val="007A30E7"/>
    <w:rsid w:val="007C4117"/>
    <w:rsid w:val="007D0692"/>
    <w:rsid w:val="007F5113"/>
    <w:rsid w:val="007F587F"/>
    <w:rsid w:val="008052A3"/>
    <w:rsid w:val="008334E6"/>
    <w:rsid w:val="008461A6"/>
    <w:rsid w:val="00850A9C"/>
    <w:rsid w:val="00853B50"/>
    <w:rsid w:val="008567BF"/>
    <w:rsid w:val="00863147"/>
    <w:rsid w:val="00880603"/>
    <w:rsid w:val="00893B81"/>
    <w:rsid w:val="008A3E92"/>
    <w:rsid w:val="008A57AC"/>
    <w:rsid w:val="008C3D39"/>
    <w:rsid w:val="008D4035"/>
    <w:rsid w:val="008D66DA"/>
    <w:rsid w:val="008E5563"/>
    <w:rsid w:val="009031B4"/>
    <w:rsid w:val="00932FBD"/>
    <w:rsid w:val="00952535"/>
    <w:rsid w:val="00982D97"/>
    <w:rsid w:val="00983764"/>
    <w:rsid w:val="00986642"/>
    <w:rsid w:val="009C245E"/>
    <w:rsid w:val="009E0730"/>
    <w:rsid w:val="009E0AEE"/>
    <w:rsid w:val="009F1324"/>
    <w:rsid w:val="009F4D1D"/>
    <w:rsid w:val="00A25EB1"/>
    <w:rsid w:val="00A44305"/>
    <w:rsid w:val="00A64AC5"/>
    <w:rsid w:val="00A67003"/>
    <w:rsid w:val="00A83ABF"/>
    <w:rsid w:val="00AA44B2"/>
    <w:rsid w:val="00AA775D"/>
    <w:rsid w:val="00AC1BDF"/>
    <w:rsid w:val="00AC5F8D"/>
    <w:rsid w:val="00AE462F"/>
    <w:rsid w:val="00AF43AC"/>
    <w:rsid w:val="00AF512B"/>
    <w:rsid w:val="00B139D4"/>
    <w:rsid w:val="00B269EE"/>
    <w:rsid w:val="00B37C66"/>
    <w:rsid w:val="00B51402"/>
    <w:rsid w:val="00B62475"/>
    <w:rsid w:val="00B75419"/>
    <w:rsid w:val="00BA6B91"/>
    <w:rsid w:val="00BB2495"/>
    <w:rsid w:val="00C75F16"/>
    <w:rsid w:val="00C935D4"/>
    <w:rsid w:val="00CB0C34"/>
    <w:rsid w:val="00CB1C3B"/>
    <w:rsid w:val="00CB1EE3"/>
    <w:rsid w:val="00CB3F51"/>
    <w:rsid w:val="00CD48D5"/>
    <w:rsid w:val="00CE1083"/>
    <w:rsid w:val="00CF0F3C"/>
    <w:rsid w:val="00D00154"/>
    <w:rsid w:val="00D0733C"/>
    <w:rsid w:val="00D07D5D"/>
    <w:rsid w:val="00D159E7"/>
    <w:rsid w:val="00D404AD"/>
    <w:rsid w:val="00D406EF"/>
    <w:rsid w:val="00D41B48"/>
    <w:rsid w:val="00D4666D"/>
    <w:rsid w:val="00D51186"/>
    <w:rsid w:val="00D57933"/>
    <w:rsid w:val="00D64989"/>
    <w:rsid w:val="00DA0102"/>
    <w:rsid w:val="00DA191B"/>
    <w:rsid w:val="00DA23FB"/>
    <w:rsid w:val="00DC4F53"/>
    <w:rsid w:val="00DE328B"/>
    <w:rsid w:val="00DF501F"/>
    <w:rsid w:val="00DF5F94"/>
    <w:rsid w:val="00DF6C5C"/>
    <w:rsid w:val="00E12414"/>
    <w:rsid w:val="00E134E8"/>
    <w:rsid w:val="00E41687"/>
    <w:rsid w:val="00E94702"/>
    <w:rsid w:val="00EA1E02"/>
    <w:rsid w:val="00EC04C1"/>
    <w:rsid w:val="00EC563C"/>
    <w:rsid w:val="00EE7A4B"/>
    <w:rsid w:val="00F06911"/>
    <w:rsid w:val="00F17B50"/>
    <w:rsid w:val="00F25B47"/>
    <w:rsid w:val="00F53AAC"/>
    <w:rsid w:val="00F62216"/>
    <w:rsid w:val="00F96303"/>
    <w:rsid w:val="00FA4F7F"/>
    <w:rsid w:val="00FB3EE4"/>
    <w:rsid w:val="00FB47A0"/>
    <w:rsid w:val="00FB5BA1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5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4C1"/>
  </w:style>
  <w:style w:type="paragraph" w:styleId="a7">
    <w:name w:val="footer"/>
    <w:basedOn w:val="a"/>
    <w:link w:val="a8"/>
    <w:uiPriority w:val="99"/>
    <w:unhideWhenUsed/>
    <w:rsid w:val="00EC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4C1"/>
  </w:style>
  <w:style w:type="paragraph" w:styleId="a9">
    <w:name w:val="Balloon Text"/>
    <w:basedOn w:val="a"/>
    <w:link w:val="aa"/>
    <w:uiPriority w:val="99"/>
    <w:semiHidden/>
    <w:unhideWhenUsed/>
    <w:rsid w:val="0019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25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4C1"/>
  </w:style>
  <w:style w:type="paragraph" w:styleId="a7">
    <w:name w:val="footer"/>
    <w:basedOn w:val="a"/>
    <w:link w:val="a8"/>
    <w:uiPriority w:val="99"/>
    <w:unhideWhenUsed/>
    <w:rsid w:val="00EC0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4C1"/>
  </w:style>
  <w:style w:type="paragraph" w:styleId="a9">
    <w:name w:val="Balloon Text"/>
    <w:basedOn w:val="a"/>
    <w:link w:val="aa"/>
    <w:uiPriority w:val="99"/>
    <w:semiHidden/>
    <w:unhideWhenUsed/>
    <w:rsid w:val="0019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4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75D58-8CBD-40C9-84D4-8DDF6827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Сергей</cp:lastModifiedBy>
  <cp:revision>57</cp:revision>
  <cp:lastPrinted>2013-08-23T07:36:00Z</cp:lastPrinted>
  <dcterms:created xsi:type="dcterms:W3CDTF">2013-07-11T11:36:00Z</dcterms:created>
  <dcterms:modified xsi:type="dcterms:W3CDTF">2013-09-22T20:33:00Z</dcterms:modified>
</cp:coreProperties>
</file>