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B5" w:rsidRPr="003310B5" w:rsidRDefault="004947D4" w:rsidP="003310B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экономического развития Республики Северная Осетия-Алания извещает о начале обсуждения и сборе предложений заинтересованных лиц в рамках экспертизы </w:t>
      </w:r>
      <w:r w:rsidR="003310B5" w:rsidRPr="003310B5">
        <w:rPr>
          <w:rFonts w:ascii="Times New Roman" w:hAnsi="Times New Roman" w:cs="Times New Roman"/>
          <w:color w:val="auto"/>
          <w:sz w:val="28"/>
          <w:szCs w:val="28"/>
        </w:rPr>
        <w:t>постановлени</w:t>
      </w:r>
      <w:r w:rsidR="003310B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310B5" w:rsidRPr="003310B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Респу</w:t>
      </w:r>
      <w:r w:rsidR="003310B5">
        <w:rPr>
          <w:rFonts w:ascii="Times New Roman" w:hAnsi="Times New Roman" w:cs="Times New Roman"/>
          <w:color w:val="auto"/>
          <w:sz w:val="28"/>
          <w:szCs w:val="28"/>
        </w:rPr>
        <w:t xml:space="preserve">блики Северная Осетия-Алания от </w:t>
      </w:r>
      <w:r w:rsidR="003310B5" w:rsidRPr="003310B5">
        <w:rPr>
          <w:rFonts w:ascii="Times New Roman" w:hAnsi="Times New Roman" w:cs="Times New Roman"/>
          <w:color w:val="auto"/>
          <w:sz w:val="28"/>
          <w:szCs w:val="28"/>
        </w:rPr>
        <w:t>30.06.2022 № 307 «Об утверждении пр</w:t>
      </w:r>
      <w:r w:rsidR="003310B5">
        <w:rPr>
          <w:rFonts w:ascii="Times New Roman" w:hAnsi="Times New Roman" w:cs="Times New Roman"/>
          <w:color w:val="auto"/>
          <w:sz w:val="28"/>
          <w:szCs w:val="28"/>
        </w:rPr>
        <w:t xml:space="preserve">авил предоставления субсидий на </w:t>
      </w:r>
      <w:r w:rsidR="003310B5" w:rsidRPr="003310B5">
        <w:rPr>
          <w:rFonts w:ascii="Times New Roman" w:hAnsi="Times New Roman" w:cs="Times New Roman"/>
          <w:color w:val="auto"/>
          <w:sz w:val="28"/>
          <w:szCs w:val="28"/>
        </w:rPr>
        <w:t>осуществление грантовой поддержки общественных инициатив, направленных</w:t>
      </w:r>
      <w:r w:rsidR="003310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0B5" w:rsidRPr="003310B5">
        <w:rPr>
          <w:rFonts w:ascii="Times New Roman" w:hAnsi="Times New Roman" w:cs="Times New Roman"/>
          <w:color w:val="auto"/>
          <w:sz w:val="28"/>
          <w:szCs w:val="28"/>
        </w:rPr>
        <w:t xml:space="preserve">на создание модульных некапитальных </w:t>
      </w:r>
      <w:r w:rsidR="003310B5">
        <w:rPr>
          <w:rFonts w:ascii="Times New Roman" w:hAnsi="Times New Roman" w:cs="Times New Roman"/>
          <w:color w:val="auto"/>
          <w:sz w:val="28"/>
          <w:szCs w:val="28"/>
        </w:rPr>
        <w:t xml:space="preserve">средств размещения в Республике </w:t>
      </w:r>
      <w:r w:rsidR="003310B5" w:rsidRPr="003310B5">
        <w:rPr>
          <w:rFonts w:ascii="Times New Roman" w:hAnsi="Times New Roman" w:cs="Times New Roman"/>
          <w:color w:val="auto"/>
          <w:sz w:val="28"/>
          <w:szCs w:val="28"/>
        </w:rPr>
        <w:t>Северная Осетия</w:t>
      </w:r>
      <w:r w:rsidR="003310B5">
        <w:rPr>
          <w:rFonts w:ascii="Times New Roman" w:hAnsi="Times New Roman" w:cs="Times New Roman"/>
          <w:color w:val="auto"/>
          <w:sz w:val="28"/>
          <w:szCs w:val="28"/>
        </w:rPr>
        <w:t>-Алания» (далее – Постановление № 307).</w:t>
      </w:r>
    </w:p>
    <w:p w:rsidR="00F02A68" w:rsidRPr="004947D4" w:rsidRDefault="0078479A" w:rsidP="00850C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4947D4">
        <w:rPr>
          <w:rFonts w:ascii="Times New Roman" w:hAnsi="Times New Roman" w:cs="Times New Roman"/>
          <w:sz w:val="28"/>
          <w:szCs w:val="28"/>
        </w:rPr>
        <w:t>пл. Свободы д. 1</w:t>
      </w:r>
      <w:r w:rsidR="00F02A68">
        <w:rPr>
          <w:rFonts w:ascii="Times New Roman" w:hAnsi="Times New Roman" w:cs="Times New Roman"/>
          <w:sz w:val="28"/>
          <w:szCs w:val="28"/>
        </w:rPr>
        <w:t xml:space="preserve">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0E4F8B">
        <w:rPr>
          <w:rFonts w:ascii="Times New Roman" w:hAnsi="Times New Roman" w:cs="Times New Roman"/>
          <w:sz w:val="28"/>
          <w:szCs w:val="28"/>
        </w:rPr>
        <w:t>ам</w:t>
      </w:r>
      <w:r w:rsidR="00AA4ECF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48E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E3" w:rsidRPr="003448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tourcom</w:t>
        </w:r>
        <w:r w:rsidR="003448E3" w:rsidRPr="003448E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448E3" w:rsidRPr="003448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rso</w:t>
        </w:r>
        <w:r w:rsidR="003448E3" w:rsidRPr="003448E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448E3" w:rsidRPr="003448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448E3" w:rsidRPr="003448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448E3" w:rsidRPr="003448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2CD4">
        <w:rPr>
          <w:rFonts w:ascii="Times New Roman" w:hAnsi="Times New Roman" w:cs="Times New Roman"/>
          <w:sz w:val="28"/>
          <w:szCs w:val="28"/>
        </w:rPr>
        <w:t>.</w:t>
      </w:r>
    </w:p>
    <w:p w:rsidR="0078479A" w:rsidRPr="00660330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Pr="00660330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314F98" w:rsidRPr="0066033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660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0330" w:rsidRPr="00660330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98107D" w:rsidRPr="00660330">
        <w:rPr>
          <w:rFonts w:ascii="Times New Roman" w:hAnsi="Times New Roman" w:cs="Times New Roman"/>
          <w:sz w:val="28"/>
          <w:szCs w:val="28"/>
        </w:rPr>
        <w:t>.</w:t>
      </w:r>
      <w:r w:rsidR="00660330" w:rsidRPr="00660330">
        <w:rPr>
          <w:rFonts w:ascii="Times New Roman" w:hAnsi="Times New Roman" w:cs="Times New Roman"/>
          <w:sz w:val="28"/>
          <w:szCs w:val="28"/>
        </w:rPr>
        <w:t>04</w:t>
      </w:r>
      <w:r w:rsidR="00DF5218" w:rsidRPr="00660330">
        <w:rPr>
          <w:rFonts w:ascii="Times New Roman" w:hAnsi="Times New Roman" w:cs="Times New Roman"/>
          <w:sz w:val="28"/>
          <w:szCs w:val="28"/>
        </w:rPr>
        <w:t>.2023</w:t>
      </w:r>
      <w:r w:rsidR="00314F98" w:rsidRPr="00660330">
        <w:rPr>
          <w:rFonts w:ascii="Times New Roman" w:hAnsi="Times New Roman" w:cs="Times New Roman"/>
          <w:sz w:val="28"/>
          <w:szCs w:val="28"/>
        </w:rPr>
        <w:t xml:space="preserve"> по </w:t>
      </w:r>
      <w:r w:rsidR="00660330" w:rsidRPr="00660330">
        <w:rPr>
          <w:rFonts w:ascii="Times New Roman" w:hAnsi="Times New Roman" w:cs="Times New Roman"/>
          <w:sz w:val="28"/>
          <w:szCs w:val="28"/>
        </w:rPr>
        <w:t>26</w:t>
      </w:r>
      <w:r w:rsidR="004947D4" w:rsidRPr="00660330">
        <w:rPr>
          <w:rFonts w:ascii="Times New Roman" w:hAnsi="Times New Roman" w:cs="Times New Roman"/>
          <w:sz w:val="28"/>
          <w:szCs w:val="28"/>
        </w:rPr>
        <w:t>.04</w:t>
      </w:r>
      <w:r w:rsidR="00DF5218" w:rsidRPr="00660330">
        <w:rPr>
          <w:rFonts w:ascii="Times New Roman" w:hAnsi="Times New Roman" w:cs="Times New Roman"/>
          <w:sz w:val="28"/>
          <w:szCs w:val="28"/>
        </w:rPr>
        <w:t>.2023</w:t>
      </w:r>
      <w:r w:rsidR="004947D4" w:rsidRPr="006603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93C" w:rsidRPr="00660330">
        <w:rPr>
          <w:rFonts w:ascii="Times New Roman" w:hAnsi="Times New Roman" w:cs="Times New Roman"/>
          <w:sz w:val="28"/>
          <w:szCs w:val="28"/>
        </w:rPr>
        <w:t>.</w:t>
      </w:r>
    </w:p>
    <w:p w:rsidR="006E3C67" w:rsidRPr="00660330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</w:t>
      </w:r>
      <w:hyperlink r:id="rId8" w:history="1">
        <w:r w:rsidR="004947D4" w:rsidRPr="006603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EC1EAD" w:rsidRPr="00660330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803F0A" w:rsidRPr="00660330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30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 w:rsidRPr="0066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330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 w:rsidRPr="006603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 w:rsidRPr="0066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6603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 w:rsidRPr="00660330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660330">
        <w:rPr>
          <w:rFonts w:ascii="Times New Roman" w:hAnsi="Times New Roman" w:cs="Times New Roman"/>
          <w:sz w:val="28"/>
          <w:szCs w:val="28"/>
        </w:rPr>
        <w:t>обсуждени</w:t>
      </w:r>
      <w:r w:rsidR="006E3C67" w:rsidRPr="00660330">
        <w:rPr>
          <w:rFonts w:ascii="Times New Roman" w:hAnsi="Times New Roman" w:cs="Times New Roman"/>
          <w:sz w:val="28"/>
          <w:szCs w:val="28"/>
        </w:rPr>
        <w:t>й</w:t>
      </w:r>
      <w:r w:rsidR="00F83530" w:rsidRPr="006603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</w:t>
      </w:r>
      <w:r w:rsidR="000B44FC" w:rsidRPr="00660330">
        <w:rPr>
          <w:rFonts w:ascii="Times New Roman" w:hAnsi="Times New Roman" w:cs="Times New Roman"/>
          <w:sz w:val="28"/>
          <w:szCs w:val="28"/>
        </w:rPr>
        <w:t xml:space="preserve"> </w:t>
      </w:r>
      <w:r w:rsidR="000A243C" w:rsidRPr="00660330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3530" w:rsidRPr="00660330">
        <w:rPr>
          <w:rFonts w:ascii="Times New Roman" w:hAnsi="Times New Roman" w:cs="Times New Roman"/>
          <w:sz w:val="28"/>
          <w:szCs w:val="28"/>
        </w:rPr>
        <w:t xml:space="preserve"> </w:t>
      </w:r>
      <w:r w:rsidR="00F10B56" w:rsidRPr="00660330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 w:rsidRPr="0066033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947D4" w:rsidRPr="00660330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4947D4" w:rsidRPr="00660330">
        <w:rPr>
          <w:rFonts w:ascii="Times New Roman" w:hAnsi="Times New Roman" w:cs="Times New Roman"/>
          <w:sz w:val="28"/>
          <w:szCs w:val="28"/>
        </w:rPr>
        <w:t xml:space="preserve"> </w:t>
      </w:r>
      <w:r w:rsidR="00B34B8E" w:rsidRPr="0066033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660330" w:rsidRPr="00660330">
        <w:rPr>
          <w:rFonts w:ascii="Times New Roman" w:eastAsia="Times New Roman" w:hAnsi="Times New Roman" w:cs="Times New Roman"/>
          <w:sz w:val="28"/>
          <w:szCs w:val="28"/>
        </w:rPr>
        <w:t>02.05</w:t>
      </w:r>
      <w:r w:rsidR="00B34B8E" w:rsidRPr="00660330">
        <w:rPr>
          <w:rFonts w:ascii="Times New Roman" w:eastAsia="Times New Roman" w:hAnsi="Times New Roman" w:cs="Times New Roman"/>
          <w:sz w:val="28"/>
          <w:szCs w:val="28"/>
        </w:rPr>
        <w:t>.2023 г</w:t>
      </w:r>
      <w:r w:rsidR="00F10B56" w:rsidRPr="00660330">
        <w:rPr>
          <w:rFonts w:ascii="Times New Roman" w:hAnsi="Times New Roman" w:cs="Times New Roman"/>
          <w:sz w:val="28"/>
          <w:szCs w:val="28"/>
        </w:rPr>
        <w:t>.</w:t>
      </w:r>
    </w:p>
    <w:p w:rsidR="000E71F1" w:rsidRPr="00660330" w:rsidRDefault="00FB0F43" w:rsidP="00EE3C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330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</w:t>
      </w:r>
      <w:r w:rsidR="00D24C8A" w:rsidRPr="0066033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660330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660330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660330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  <w:r w:rsidR="008F75F3" w:rsidRPr="006603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C8A" w:rsidRPr="00660330" w:rsidRDefault="00EE3CBD" w:rsidP="00EE3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</w:t>
      </w:r>
      <w:r w:rsidR="00267C84" w:rsidRPr="00660330">
        <w:rPr>
          <w:rFonts w:ascii="Times New Roman" w:hAnsi="Times New Roman" w:cs="Times New Roman"/>
          <w:sz w:val="28"/>
          <w:szCs w:val="28"/>
        </w:rPr>
        <w:t xml:space="preserve">Постановления № </w:t>
      </w:r>
      <w:r w:rsidR="002010B7" w:rsidRPr="00660330">
        <w:rPr>
          <w:rFonts w:ascii="Times New Roman" w:hAnsi="Times New Roman" w:cs="Times New Roman"/>
          <w:sz w:val="28"/>
          <w:szCs w:val="28"/>
        </w:rPr>
        <w:t>307</w:t>
      </w:r>
      <w:r w:rsidR="00B32B8A" w:rsidRPr="00660330">
        <w:rPr>
          <w:rFonts w:ascii="Times New Roman" w:hAnsi="Times New Roman" w:cs="Times New Roman"/>
          <w:sz w:val="28"/>
          <w:szCs w:val="28"/>
        </w:rPr>
        <w:t xml:space="preserve"> в целях устранения законодательных противоречий</w:t>
      </w:r>
      <w:r w:rsidRPr="00660330">
        <w:rPr>
          <w:rFonts w:ascii="Times New Roman" w:hAnsi="Times New Roman" w:cs="Times New Roman"/>
          <w:sz w:val="28"/>
          <w:szCs w:val="28"/>
        </w:rPr>
        <w:t>;</w:t>
      </w:r>
    </w:p>
    <w:p w:rsidR="0005080D" w:rsidRPr="00660330" w:rsidRDefault="009F7481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660330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  <w:r w:rsidR="007564BD" w:rsidRPr="0066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D" w:rsidRPr="00660330" w:rsidRDefault="00D523C9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sz w:val="28"/>
          <w:szCs w:val="28"/>
        </w:rPr>
        <w:t xml:space="preserve">актуализация действующих мер государственной поддержки </w:t>
      </w:r>
      <w:r w:rsidR="002010B7" w:rsidRPr="00660330">
        <w:rPr>
          <w:rFonts w:ascii="Times New Roman" w:hAnsi="Times New Roman" w:cs="Times New Roman"/>
          <w:sz w:val="28"/>
          <w:szCs w:val="28"/>
        </w:rPr>
        <w:t>туристической</w:t>
      </w:r>
      <w:r w:rsidRPr="0066033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E3CBD" w:rsidRPr="0066033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</w:t>
      </w:r>
      <w:r w:rsidR="00CA12A4" w:rsidRPr="00660330">
        <w:rPr>
          <w:rFonts w:ascii="Times New Roman" w:hAnsi="Times New Roman" w:cs="Times New Roman"/>
          <w:sz w:val="28"/>
          <w:szCs w:val="28"/>
        </w:rPr>
        <w:t>и</w:t>
      </w:r>
      <w:r w:rsidR="00EE3CBD" w:rsidRPr="00660330">
        <w:rPr>
          <w:rFonts w:ascii="Times New Roman" w:hAnsi="Times New Roman" w:cs="Times New Roman"/>
          <w:sz w:val="28"/>
          <w:szCs w:val="28"/>
        </w:rPr>
        <w:t xml:space="preserve"> федеральными и р</w:t>
      </w:r>
      <w:r w:rsidR="000301ED" w:rsidRPr="00660330">
        <w:rPr>
          <w:rFonts w:ascii="Times New Roman" w:hAnsi="Times New Roman" w:cs="Times New Roman"/>
          <w:sz w:val="28"/>
          <w:szCs w:val="28"/>
        </w:rPr>
        <w:t>еспубликанскими законодательны</w:t>
      </w:r>
      <w:r w:rsidR="00EE3CBD" w:rsidRPr="00660330">
        <w:rPr>
          <w:rFonts w:ascii="Times New Roman" w:hAnsi="Times New Roman" w:cs="Times New Roman"/>
          <w:sz w:val="28"/>
          <w:szCs w:val="28"/>
        </w:rPr>
        <w:t>ми</w:t>
      </w:r>
      <w:r w:rsidR="000301ED" w:rsidRPr="00660330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E3CBD" w:rsidRPr="00660330">
        <w:rPr>
          <w:rFonts w:ascii="Times New Roman" w:hAnsi="Times New Roman" w:cs="Times New Roman"/>
          <w:sz w:val="28"/>
          <w:szCs w:val="28"/>
        </w:rPr>
        <w:t>;</w:t>
      </w:r>
    </w:p>
    <w:p w:rsidR="005C56D6" w:rsidRPr="00660330" w:rsidRDefault="005C56D6" w:rsidP="00D523C9">
      <w:pPr>
        <w:spacing w:after="0"/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FA5847" w:rsidRPr="00660330" w:rsidRDefault="009A47B0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30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660330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660330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  <w:r w:rsidR="0005080D" w:rsidRPr="0066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8E3" w:rsidRDefault="003448E3" w:rsidP="003448E3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Распоряжение Правительства Российской Федерации от 25 мая 2022 года № 1290-р, постановление Правительства Российской Федерации от 24 декабря 2021 № 2439 «Об утверждении государственной программы Российской Федерации «Развитие туризма»; </w:t>
      </w:r>
    </w:p>
    <w:p w:rsidR="003448E3" w:rsidRDefault="003448E3" w:rsidP="003448E3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Закон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Северная Осетия-Алания от 24 декабря 2020 года № 105-РЗ «О республиканском бюджете Республики Северная Осетия-Алания на 2022 год и на плановый период 2023 и 2024 годов</w:t>
      </w:r>
      <w:r w:rsidR="00660330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:rsidR="005C56D6" w:rsidRDefault="005C56D6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</w:t>
      </w:r>
      <w:r w:rsidR="000A243C">
        <w:rPr>
          <w:rFonts w:ascii="Times New Roman" w:hAnsi="Times New Roman" w:cs="Times New Roman"/>
          <w:sz w:val="28"/>
          <w:szCs w:val="28"/>
        </w:rPr>
        <w:t>которой оно направлено? Достигае</w:t>
      </w:r>
      <w:r w:rsidR="00B14FCB">
        <w:rPr>
          <w:rFonts w:ascii="Times New Roman" w:hAnsi="Times New Roman" w:cs="Times New Roman"/>
          <w:sz w:val="28"/>
          <w:szCs w:val="28"/>
        </w:rPr>
        <w:t>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0A243C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 xml:space="preserve">Какие, на Ваш взгляд, могут </w:t>
      </w:r>
      <w:r w:rsidR="000A243C">
        <w:rPr>
          <w:rFonts w:ascii="Times New Roman" w:hAnsi="Times New Roman" w:cs="Times New Roman"/>
          <w:sz w:val="28"/>
          <w:szCs w:val="28"/>
        </w:rPr>
        <w:t>существуют</w:t>
      </w:r>
      <w:r w:rsidRPr="002A1289">
        <w:rPr>
          <w:rFonts w:ascii="Times New Roman" w:hAnsi="Times New Roman" w:cs="Times New Roman"/>
          <w:sz w:val="28"/>
          <w:szCs w:val="28"/>
        </w:rPr>
        <w:t xml:space="preserve"> проблемы и трудности с контролем соблюдения требований и норм, </w:t>
      </w:r>
      <w:r w:rsidR="000A243C">
        <w:rPr>
          <w:rFonts w:ascii="Times New Roman" w:hAnsi="Times New Roman" w:cs="Times New Roman"/>
          <w:sz w:val="28"/>
          <w:szCs w:val="28"/>
        </w:rPr>
        <w:t>введенных настоящим</w:t>
      </w:r>
      <w:r w:rsidRPr="002A1289">
        <w:rPr>
          <w:rFonts w:ascii="Times New Roman" w:hAnsi="Times New Roman" w:cs="Times New Roman"/>
          <w:sz w:val="28"/>
          <w:szCs w:val="28"/>
        </w:rPr>
        <w:t xml:space="preserve"> государственным регулированием? Все ли потенциальные адресаты регулирования </w:t>
      </w:r>
      <w:r w:rsidR="000A243C">
        <w:rPr>
          <w:rFonts w:ascii="Times New Roman" w:hAnsi="Times New Roman" w:cs="Times New Roman"/>
          <w:sz w:val="28"/>
          <w:szCs w:val="28"/>
        </w:rPr>
        <w:t>находятся</w:t>
      </w:r>
      <w:r w:rsidRPr="002A128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 w:rsidR="000A243C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C1DC1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 xml:space="preserve">оздает ли исполнение положений государственного регулирования существенные риски ведения </w:t>
      </w:r>
      <w:r w:rsidR="000A243C">
        <w:rPr>
          <w:rFonts w:ascii="Times New Roman" w:hAnsi="Times New Roman" w:cs="Times New Roman"/>
          <w:sz w:val="28"/>
          <w:szCs w:val="28"/>
        </w:rPr>
        <w:t>и</w:t>
      </w:r>
      <w:r w:rsidR="009F6A2F">
        <w:rPr>
          <w:rFonts w:ascii="Times New Roman" w:hAnsi="Times New Roman" w:cs="Times New Roman"/>
          <w:sz w:val="28"/>
          <w:szCs w:val="28"/>
        </w:rPr>
        <w:t xml:space="preserve">нвестиционной </w:t>
      </w:r>
      <w:r w:rsidR="004E095A">
        <w:rPr>
          <w:rFonts w:ascii="Times New Roman" w:hAnsi="Times New Roman" w:cs="Times New Roman"/>
          <w:sz w:val="28"/>
          <w:szCs w:val="28"/>
        </w:rPr>
        <w:t>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11" w:rsidRDefault="00660330" w:rsidP="0066033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sectPr w:rsidR="007E3711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2762"/>
    <w:multiLevelType w:val="hybridMultilevel"/>
    <w:tmpl w:val="8B8CE124"/>
    <w:lvl w:ilvl="0" w:tplc="E706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5236"/>
    <w:rsid w:val="000106C8"/>
    <w:rsid w:val="000301ED"/>
    <w:rsid w:val="00030ABF"/>
    <w:rsid w:val="0005080D"/>
    <w:rsid w:val="00075EC9"/>
    <w:rsid w:val="00077FC1"/>
    <w:rsid w:val="00091695"/>
    <w:rsid w:val="000A243C"/>
    <w:rsid w:val="000B44FC"/>
    <w:rsid w:val="000C394B"/>
    <w:rsid w:val="000E2055"/>
    <w:rsid w:val="000E4F8B"/>
    <w:rsid w:val="000E71F1"/>
    <w:rsid w:val="001057B8"/>
    <w:rsid w:val="001474E9"/>
    <w:rsid w:val="0016693C"/>
    <w:rsid w:val="0017495D"/>
    <w:rsid w:val="00191AA9"/>
    <w:rsid w:val="002010B7"/>
    <w:rsid w:val="00210EC8"/>
    <w:rsid w:val="00211A00"/>
    <w:rsid w:val="00215375"/>
    <w:rsid w:val="00221A0D"/>
    <w:rsid w:val="00224189"/>
    <w:rsid w:val="0023740B"/>
    <w:rsid w:val="00265BEB"/>
    <w:rsid w:val="00267C84"/>
    <w:rsid w:val="002721BB"/>
    <w:rsid w:val="00280F9B"/>
    <w:rsid w:val="00286255"/>
    <w:rsid w:val="00290583"/>
    <w:rsid w:val="002A1289"/>
    <w:rsid w:val="002B4E01"/>
    <w:rsid w:val="002C0DD8"/>
    <w:rsid w:val="002E05BA"/>
    <w:rsid w:val="00314F98"/>
    <w:rsid w:val="00316091"/>
    <w:rsid w:val="003310B5"/>
    <w:rsid w:val="003448E3"/>
    <w:rsid w:val="003660EB"/>
    <w:rsid w:val="003E6A23"/>
    <w:rsid w:val="00420610"/>
    <w:rsid w:val="00462BD2"/>
    <w:rsid w:val="00477519"/>
    <w:rsid w:val="004947D4"/>
    <w:rsid w:val="00497CA5"/>
    <w:rsid w:val="004D5E54"/>
    <w:rsid w:val="004E095A"/>
    <w:rsid w:val="004F38E8"/>
    <w:rsid w:val="00510EE7"/>
    <w:rsid w:val="00522969"/>
    <w:rsid w:val="00573987"/>
    <w:rsid w:val="005C56D6"/>
    <w:rsid w:val="005E0B7F"/>
    <w:rsid w:val="005E2395"/>
    <w:rsid w:val="005F29B0"/>
    <w:rsid w:val="006033B0"/>
    <w:rsid w:val="00610FFC"/>
    <w:rsid w:val="0061476C"/>
    <w:rsid w:val="00625C08"/>
    <w:rsid w:val="00627308"/>
    <w:rsid w:val="00660330"/>
    <w:rsid w:val="006B0743"/>
    <w:rsid w:val="006C6C10"/>
    <w:rsid w:val="006D337E"/>
    <w:rsid w:val="006E3C67"/>
    <w:rsid w:val="00734CCF"/>
    <w:rsid w:val="00740E0D"/>
    <w:rsid w:val="007564BD"/>
    <w:rsid w:val="0078479A"/>
    <w:rsid w:val="00795489"/>
    <w:rsid w:val="007B6A0B"/>
    <w:rsid w:val="007C7931"/>
    <w:rsid w:val="007E3711"/>
    <w:rsid w:val="00803F0A"/>
    <w:rsid w:val="00832C26"/>
    <w:rsid w:val="00844A28"/>
    <w:rsid w:val="00850CCC"/>
    <w:rsid w:val="00885E17"/>
    <w:rsid w:val="008C1DC1"/>
    <w:rsid w:val="008F086A"/>
    <w:rsid w:val="008F75F3"/>
    <w:rsid w:val="0091176A"/>
    <w:rsid w:val="00961B2C"/>
    <w:rsid w:val="0096276B"/>
    <w:rsid w:val="00974F0B"/>
    <w:rsid w:val="0098107D"/>
    <w:rsid w:val="009A47B0"/>
    <w:rsid w:val="009D3E5C"/>
    <w:rsid w:val="009E2A39"/>
    <w:rsid w:val="009F6A2F"/>
    <w:rsid w:val="009F7481"/>
    <w:rsid w:val="00A30848"/>
    <w:rsid w:val="00A74529"/>
    <w:rsid w:val="00AA4ECF"/>
    <w:rsid w:val="00AF47D6"/>
    <w:rsid w:val="00AF5B27"/>
    <w:rsid w:val="00B102D5"/>
    <w:rsid w:val="00B14FCB"/>
    <w:rsid w:val="00B32B8A"/>
    <w:rsid w:val="00B34B8E"/>
    <w:rsid w:val="00B53553"/>
    <w:rsid w:val="00B71750"/>
    <w:rsid w:val="00B750B7"/>
    <w:rsid w:val="00BA0BA8"/>
    <w:rsid w:val="00BB47B5"/>
    <w:rsid w:val="00BD44D0"/>
    <w:rsid w:val="00C04209"/>
    <w:rsid w:val="00C07C2B"/>
    <w:rsid w:val="00C10C47"/>
    <w:rsid w:val="00C2579E"/>
    <w:rsid w:val="00C6641D"/>
    <w:rsid w:val="00C66F51"/>
    <w:rsid w:val="00C76407"/>
    <w:rsid w:val="00CA12A4"/>
    <w:rsid w:val="00CA73AB"/>
    <w:rsid w:val="00D22948"/>
    <w:rsid w:val="00D23091"/>
    <w:rsid w:val="00D24C8A"/>
    <w:rsid w:val="00D32CD4"/>
    <w:rsid w:val="00D523C9"/>
    <w:rsid w:val="00D57696"/>
    <w:rsid w:val="00DE4AEA"/>
    <w:rsid w:val="00DF451F"/>
    <w:rsid w:val="00DF5218"/>
    <w:rsid w:val="00E24E81"/>
    <w:rsid w:val="00E25052"/>
    <w:rsid w:val="00E42640"/>
    <w:rsid w:val="00E47E83"/>
    <w:rsid w:val="00E669C8"/>
    <w:rsid w:val="00E70A5F"/>
    <w:rsid w:val="00E902FC"/>
    <w:rsid w:val="00EB30EB"/>
    <w:rsid w:val="00EC1EAD"/>
    <w:rsid w:val="00EE1E74"/>
    <w:rsid w:val="00EE3CBD"/>
    <w:rsid w:val="00EF118D"/>
    <w:rsid w:val="00F013AE"/>
    <w:rsid w:val="00F02A68"/>
    <w:rsid w:val="00F104E7"/>
    <w:rsid w:val="00F10B56"/>
    <w:rsid w:val="00F34E05"/>
    <w:rsid w:val="00F47C0A"/>
    <w:rsid w:val="00F51F46"/>
    <w:rsid w:val="00F56A11"/>
    <w:rsid w:val="00F67CCC"/>
    <w:rsid w:val="00F83530"/>
    <w:rsid w:val="00FA5847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urcom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user</cp:lastModifiedBy>
  <cp:revision>76</cp:revision>
  <cp:lastPrinted>2023-04-06T12:25:00Z</cp:lastPrinted>
  <dcterms:created xsi:type="dcterms:W3CDTF">2023-03-10T12:10:00Z</dcterms:created>
  <dcterms:modified xsi:type="dcterms:W3CDTF">2023-04-07T06:14:00Z</dcterms:modified>
</cp:coreProperties>
</file>