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DD2174" w:rsidP="009F38D6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Министру </w:t>
      </w:r>
      <w:proofErr w:type="gramStart"/>
      <w:r>
        <w:rPr>
          <w:rStyle w:val="a4"/>
          <w:b w:val="0"/>
          <w:sz w:val="28"/>
          <w:szCs w:val="28"/>
        </w:rPr>
        <w:t>жилищно-коммунального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r w:rsidR="009F38D6" w:rsidRPr="00AE098B">
        <w:rPr>
          <w:rStyle w:val="a4"/>
          <w:b w:val="0"/>
          <w:sz w:val="28"/>
          <w:szCs w:val="28"/>
        </w:rPr>
        <w:t xml:space="preserve">  </w:t>
      </w:r>
    </w:p>
    <w:p w:rsidR="009F38D6" w:rsidRPr="00AE098B" w:rsidRDefault="00DD2174" w:rsidP="009F38D6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хозяйства, топлива и энергетики </w:t>
      </w:r>
      <w:r w:rsidR="009F38D6" w:rsidRPr="00AE098B">
        <w:rPr>
          <w:rStyle w:val="a4"/>
          <w:b w:val="0"/>
          <w:sz w:val="28"/>
          <w:szCs w:val="28"/>
        </w:rPr>
        <w:t>Республики Северная Осетия-Алания</w:t>
      </w:r>
    </w:p>
    <w:p w:rsidR="009F38D6" w:rsidRPr="00AE098B" w:rsidRDefault="009F38D6" w:rsidP="009F38D6">
      <w:pPr>
        <w:pStyle w:val="Style4"/>
        <w:widowControl/>
        <w:spacing w:line="240" w:lineRule="auto"/>
        <w:ind w:firstLine="4253"/>
        <w:rPr>
          <w:sz w:val="28"/>
          <w:szCs w:val="28"/>
        </w:rPr>
      </w:pPr>
    </w:p>
    <w:p w:rsidR="009F38D6" w:rsidRPr="00AE098B" w:rsidRDefault="00DD2174" w:rsidP="009F38D6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</w:t>
      </w:r>
      <w:r w:rsidR="009F38D6" w:rsidRPr="00AE09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ТАМАЕВУ</w:t>
      </w:r>
    </w:p>
    <w:p w:rsidR="009F38D6" w:rsidRPr="00AE098B" w:rsidRDefault="009F38D6" w:rsidP="009F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F0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F05550" w:rsidP="00F0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 01-08/137 от 27.01.2020</w:t>
      </w:r>
      <w:bookmarkStart w:id="0" w:name="_GoBack"/>
      <w:bookmarkEnd w:id="0"/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DD2174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9F38D6" w:rsidRPr="00AE098B">
        <w:rPr>
          <w:rFonts w:ascii="Times New Roman" w:hAnsi="Times New Roman" w:cs="Times New Roman"/>
          <w:sz w:val="28"/>
          <w:szCs w:val="28"/>
        </w:rPr>
        <w:t>!</w:t>
      </w:r>
    </w:p>
    <w:p w:rsidR="009F38D6" w:rsidRPr="00AE098B" w:rsidRDefault="009F38D6" w:rsidP="009F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C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98B">
        <w:rPr>
          <w:rFonts w:ascii="Times New Roman" w:hAnsi="Times New Roman" w:cs="Times New Roman"/>
          <w:sz w:val="28"/>
          <w:szCs w:val="28"/>
        </w:rPr>
        <w:t xml:space="preserve">В соответствии с п. 2.2.2 Порядка проведения оценки регулирующего воздействия проектов нормативных правовых актов РСО-Алания и экспертизы </w:t>
      </w:r>
      <w:r w:rsidRPr="00AE098B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AE098B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AE0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AE098B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РСО-Алания рассмотрен проект постановления Правительства Респу</w:t>
      </w:r>
      <w:r w:rsidR="00DD2174">
        <w:rPr>
          <w:rFonts w:ascii="Times New Roman" w:hAnsi="Times New Roman" w:cs="Times New Roman"/>
          <w:sz w:val="28"/>
          <w:szCs w:val="28"/>
        </w:rPr>
        <w:t xml:space="preserve">блики Северная Осетия-Алания «О внесении изменений в </w:t>
      </w:r>
      <w:r w:rsidRPr="00AE098B">
        <w:rPr>
          <w:rFonts w:ascii="Times New Roman" w:hAnsi="Times New Roman" w:cs="Times New Roman"/>
          <w:sz w:val="28"/>
          <w:szCs w:val="28"/>
        </w:rPr>
        <w:t xml:space="preserve"> </w:t>
      </w:r>
      <w:r w:rsidR="00DD2174">
        <w:rPr>
          <w:rFonts w:ascii="Times New Roman" w:hAnsi="Times New Roman" w:cs="Times New Roman"/>
          <w:sz w:val="28"/>
          <w:szCs w:val="28"/>
        </w:rPr>
        <w:t>постановление</w:t>
      </w:r>
      <w:r w:rsidR="00DD2174" w:rsidRPr="00AE098B">
        <w:rPr>
          <w:rFonts w:ascii="Times New Roman" w:hAnsi="Times New Roman" w:cs="Times New Roman"/>
          <w:sz w:val="28"/>
          <w:szCs w:val="28"/>
        </w:rPr>
        <w:t xml:space="preserve"> Правительства Респу</w:t>
      </w:r>
      <w:r w:rsidR="00DD2174">
        <w:rPr>
          <w:rFonts w:ascii="Times New Roman" w:hAnsi="Times New Roman" w:cs="Times New Roman"/>
          <w:sz w:val="28"/>
          <w:szCs w:val="28"/>
        </w:rPr>
        <w:t>блики Северная Осетия-Алания от 07.06.2016</w:t>
      </w:r>
      <w:proofErr w:type="gramEnd"/>
      <w:r w:rsidR="00DD2174">
        <w:rPr>
          <w:rFonts w:ascii="Times New Roman" w:hAnsi="Times New Roman" w:cs="Times New Roman"/>
          <w:sz w:val="28"/>
          <w:szCs w:val="28"/>
        </w:rPr>
        <w:t xml:space="preserve"> № 204 «Об утверждении административного регламента исполнения Министерством жилищно-коммунального хозяйства, топлива и энергетики </w:t>
      </w:r>
      <w:r w:rsidR="00DD2174" w:rsidRPr="00AE098B">
        <w:rPr>
          <w:rFonts w:ascii="Times New Roman" w:hAnsi="Times New Roman" w:cs="Times New Roman"/>
          <w:sz w:val="28"/>
          <w:szCs w:val="28"/>
        </w:rPr>
        <w:t>Респу</w:t>
      </w:r>
      <w:r w:rsidR="00DD2174">
        <w:rPr>
          <w:rFonts w:ascii="Times New Roman" w:hAnsi="Times New Roman" w:cs="Times New Roman"/>
          <w:sz w:val="28"/>
          <w:szCs w:val="28"/>
        </w:rPr>
        <w:t xml:space="preserve">блики Северная Осетия-Алания государственной функции по осуществлению государственного </w:t>
      </w:r>
      <w:proofErr w:type="gramStart"/>
      <w:r w:rsidR="00DD21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D2174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об энергосбережении и повышении энергетической эффективности в</w:t>
      </w:r>
      <w:r w:rsidR="00DD2174" w:rsidRPr="00DD2174">
        <w:rPr>
          <w:rFonts w:ascii="Times New Roman" w:hAnsi="Times New Roman" w:cs="Times New Roman"/>
          <w:sz w:val="28"/>
          <w:szCs w:val="28"/>
        </w:rPr>
        <w:t xml:space="preserve"> </w:t>
      </w:r>
      <w:r w:rsidR="00DD2174" w:rsidRPr="00AE098B">
        <w:rPr>
          <w:rFonts w:ascii="Times New Roman" w:hAnsi="Times New Roman" w:cs="Times New Roman"/>
          <w:sz w:val="28"/>
          <w:szCs w:val="28"/>
        </w:rPr>
        <w:t>Респу</w:t>
      </w:r>
      <w:r w:rsidR="00DD2174">
        <w:rPr>
          <w:rFonts w:ascii="Times New Roman" w:hAnsi="Times New Roman" w:cs="Times New Roman"/>
          <w:sz w:val="28"/>
          <w:szCs w:val="28"/>
        </w:rPr>
        <w:t xml:space="preserve">блике Северная Осетия-Алания </w:t>
      </w:r>
      <w:r w:rsidRPr="00AE098B">
        <w:rPr>
          <w:rFonts w:ascii="Times New Roman" w:hAnsi="Times New Roman" w:cs="Times New Roman"/>
          <w:sz w:val="28"/>
          <w:szCs w:val="28"/>
        </w:rPr>
        <w:t>» (далее – проект акта).</w:t>
      </w:r>
    </w:p>
    <w:p w:rsidR="00C50938" w:rsidRPr="002356A3" w:rsidRDefault="00C50938" w:rsidP="00C5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6A3">
        <w:rPr>
          <w:rFonts w:ascii="Times New Roman" w:hAnsi="Times New Roman"/>
          <w:sz w:val="28"/>
          <w:szCs w:val="28"/>
        </w:rPr>
        <w:t>Проект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9F38D6" w:rsidRDefault="009F38D6" w:rsidP="00C50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38" w:rsidRPr="00AE098B" w:rsidRDefault="00C50938" w:rsidP="00C50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9F38D6" w:rsidP="009F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D6" w:rsidRPr="00AE098B" w:rsidRDefault="00AE098B" w:rsidP="009F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8B">
        <w:rPr>
          <w:rFonts w:ascii="Times New Roman" w:hAnsi="Times New Roman" w:cs="Times New Roman"/>
          <w:sz w:val="28"/>
          <w:szCs w:val="28"/>
        </w:rPr>
        <w:t>З</w:t>
      </w:r>
      <w:r w:rsidR="009F38D6" w:rsidRPr="00AE098B">
        <w:rPr>
          <w:rFonts w:ascii="Times New Roman" w:hAnsi="Times New Roman" w:cs="Times New Roman"/>
          <w:sz w:val="28"/>
          <w:szCs w:val="28"/>
        </w:rPr>
        <w:t xml:space="preserve">аместитель  Министра                                                    </w:t>
      </w:r>
      <w:r w:rsidRPr="00AE09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38D6" w:rsidRPr="00AE09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98B">
        <w:rPr>
          <w:rFonts w:ascii="Times New Roman" w:hAnsi="Times New Roman" w:cs="Times New Roman"/>
          <w:sz w:val="28"/>
          <w:szCs w:val="28"/>
        </w:rPr>
        <w:t>З</w:t>
      </w:r>
      <w:r w:rsidR="009F38D6" w:rsidRPr="00AE0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098B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</w:p>
    <w:p w:rsidR="009F38D6" w:rsidRDefault="009F38D6" w:rsidP="009F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D6" w:rsidRPr="00172099" w:rsidRDefault="009F38D6" w:rsidP="009F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2099">
        <w:rPr>
          <w:rFonts w:ascii="Times New Roman" w:hAnsi="Times New Roman" w:cs="Times New Roman"/>
          <w:sz w:val="20"/>
          <w:szCs w:val="20"/>
        </w:rPr>
        <w:t>Дзестелов</w:t>
      </w:r>
      <w:proofErr w:type="spellEnd"/>
      <w:r w:rsidRPr="00172099">
        <w:rPr>
          <w:rFonts w:ascii="Times New Roman" w:hAnsi="Times New Roman" w:cs="Times New Roman"/>
          <w:sz w:val="20"/>
          <w:szCs w:val="20"/>
        </w:rPr>
        <w:t xml:space="preserve"> А.</w:t>
      </w:r>
    </w:p>
    <w:p w:rsidR="000018E8" w:rsidRDefault="009F38D6" w:rsidP="00AE098B">
      <w:pPr>
        <w:spacing w:after="0" w:line="240" w:lineRule="auto"/>
        <w:jc w:val="both"/>
      </w:pPr>
      <w:r w:rsidRPr="00172099">
        <w:rPr>
          <w:rFonts w:ascii="Times New Roman" w:hAnsi="Times New Roman" w:cs="Times New Roman"/>
          <w:sz w:val="20"/>
          <w:szCs w:val="20"/>
        </w:rPr>
        <w:t>53-33-96</w:t>
      </w:r>
    </w:p>
    <w:sectPr w:rsidR="000018E8" w:rsidSect="00AE098B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D6"/>
    <w:rsid w:val="000018E8"/>
    <w:rsid w:val="002D7334"/>
    <w:rsid w:val="009236D9"/>
    <w:rsid w:val="009F38D6"/>
    <w:rsid w:val="00AE098B"/>
    <w:rsid w:val="00C50938"/>
    <w:rsid w:val="00DD2174"/>
    <w:rsid w:val="00F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8D6"/>
    <w:rPr>
      <w:color w:val="0000FF"/>
      <w:u w:val="single"/>
    </w:rPr>
  </w:style>
  <w:style w:type="paragraph" w:customStyle="1" w:styleId="Style4">
    <w:name w:val="Style4"/>
    <w:basedOn w:val="a"/>
    <w:rsid w:val="009F38D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8D6"/>
    <w:rPr>
      <w:color w:val="0000FF"/>
      <w:u w:val="single"/>
    </w:rPr>
  </w:style>
  <w:style w:type="paragraph" w:customStyle="1" w:styleId="Style4">
    <w:name w:val="Style4"/>
    <w:basedOn w:val="a"/>
    <w:rsid w:val="009F38D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2020-01-29T06:44:00Z</cp:lastPrinted>
  <dcterms:created xsi:type="dcterms:W3CDTF">2020-01-29T06:30:00Z</dcterms:created>
  <dcterms:modified xsi:type="dcterms:W3CDTF">2020-01-29T06:45:00Z</dcterms:modified>
</cp:coreProperties>
</file>