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48C8" w:rsidRDefault="00C148C8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974D2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974D2" w:rsidRPr="00C148C8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148C8">
        <w:rPr>
          <w:rFonts w:ascii="Times New Roman" w:hAnsi="Times New Roman" w:cs="Times New Roman"/>
          <w:sz w:val="32"/>
          <w:szCs w:val="32"/>
        </w:rPr>
        <w:t>Заключение</w:t>
      </w:r>
    </w:p>
    <w:p w:rsidR="001974D2" w:rsidRPr="009775F4" w:rsidRDefault="001974D2" w:rsidP="001974D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9775F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Северная</w:t>
      </w:r>
      <w:r w:rsidRPr="009775F4">
        <w:rPr>
          <w:rFonts w:ascii="Times New Roman" w:hAnsi="Times New Roman" w:cs="Times New Roman"/>
          <w:sz w:val="28"/>
          <w:szCs w:val="28"/>
        </w:rPr>
        <w:t xml:space="preserve"> </w:t>
      </w:r>
      <w:r w:rsidR="009775F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75F4">
        <w:rPr>
          <w:rFonts w:ascii="Times New Roman" w:hAnsi="Times New Roman" w:cs="Times New Roman"/>
          <w:sz w:val="28"/>
          <w:szCs w:val="28"/>
        </w:rPr>
        <w:t>Осетия-Алания</w:t>
      </w:r>
      <w:r w:rsidR="009775F4">
        <w:rPr>
          <w:rFonts w:ascii="Times New Roman" w:hAnsi="Times New Roman" w:cs="Times New Roman"/>
          <w:sz w:val="28"/>
          <w:szCs w:val="28"/>
        </w:rPr>
        <w:t xml:space="preserve"> </w:t>
      </w:r>
      <w:r w:rsidRPr="009775F4">
        <w:rPr>
          <w:rFonts w:ascii="Times New Roman" w:hAnsi="Times New Roman" w:cs="Times New Roman"/>
          <w:sz w:val="28"/>
          <w:szCs w:val="28"/>
        </w:rPr>
        <w:t xml:space="preserve"> </w:t>
      </w:r>
      <w:r w:rsidRPr="009775F4">
        <w:rPr>
          <w:rFonts w:ascii="Times New Roman" w:hAnsi="Times New Roman" w:cs="Times New Roman"/>
          <w:sz w:val="28"/>
          <w:szCs w:val="28"/>
        </w:rPr>
        <w:t>«</w:t>
      </w:r>
      <w:r w:rsidRPr="009775F4">
        <w:rPr>
          <w:rFonts w:ascii="Times New Roman" w:eastAsia="SimSun" w:hAnsi="Times New Roman" w:cs="Times New Roman"/>
          <w:bCs/>
          <w:sz w:val="28"/>
          <w:szCs w:val="28"/>
        </w:rPr>
        <w:t>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</w:t>
      </w:r>
      <w:r w:rsidRPr="009775F4">
        <w:rPr>
          <w:rFonts w:ascii="Times New Roman" w:eastAsia="SimSun" w:hAnsi="Times New Roman" w:cs="Times New Roman"/>
          <w:bCs/>
          <w:sz w:val="28"/>
          <w:szCs w:val="28"/>
        </w:rPr>
        <w:t xml:space="preserve">е </w:t>
      </w:r>
      <w:r w:rsidRPr="009775F4">
        <w:rPr>
          <w:rFonts w:ascii="Times New Roman" w:eastAsia="SimSun" w:hAnsi="Times New Roman" w:cs="Times New Roman"/>
          <w:bCs/>
          <w:sz w:val="28"/>
          <w:szCs w:val="28"/>
        </w:rPr>
        <w:t>Северная Осетия-Алания» на 2020-2024 годы»</w:t>
      </w:r>
    </w:p>
    <w:p w:rsidR="001974D2" w:rsidRPr="009775F4" w:rsidRDefault="001974D2" w:rsidP="0019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4D2" w:rsidRPr="009775F4" w:rsidRDefault="001974D2" w:rsidP="0019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F4">
        <w:rPr>
          <w:rFonts w:ascii="Times New Roman" w:hAnsi="Times New Roman" w:cs="Times New Roman"/>
          <w:sz w:val="28"/>
          <w:szCs w:val="28"/>
        </w:rPr>
        <w:t xml:space="preserve"> </w:t>
      </w:r>
      <w:r w:rsidRPr="009775F4">
        <w:rPr>
          <w:rFonts w:ascii="Times New Roman" w:hAnsi="Times New Roman" w:cs="Times New Roman"/>
          <w:sz w:val="28"/>
          <w:szCs w:val="28"/>
        </w:rPr>
        <w:tab/>
        <w:t xml:space="preserve">Отдел оценки регулирующего воздействия Министерства экономического развития РСО-Алания рассмотрел проект постановления Правительства Республики Северная Осетия-Алания </w:t>
      </w:r>
      <w:r w:rsidRPr="009775F4">
        <w:rPr>
          <w:rFonts w:ascii="Times New Roman" w:hAnsi="Times New Roman" w:cs="Times New Roman"/>
          <w:sz w:val="28"/>
          <w:szCs w:val="28"/>
        </w:rPr>
        <w:t>«</w:t>
      </w:r>
      <w:r w:rsidRPr="009775F4">
        <w:rPr>
          <w:rFonts w:ascii="Times New Roman" w:eastAsia="SimSun" w:hAnsi="Times New Roman" w:cs="Times New Roman"/>
          <w:bCs/>
          <w:sz w:val="28"/>
          <w:szCs w:val="28"/>
        </w:rPr>
        <w:t>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2020-2024 годы</w:t>
      </w:r>
      <w:r w:rsidRPr="009775F4">
        <w:rPr>
          <w:rFonts w:ascii="Times New Roman" w:eastAsia="SimSun" w:hAnsi="Times New Roman" w:cs="Times New Roman"/>
          <w:b/>
          <w:bCs/>
          <w:sz w:val="28"/>
          <w:szCs w:val="28"/>
        </w:rPr>
        <w:t>»</w:t>
      </w:r>
      <w:r w:rsidRPr="009775F4">
        <w:rPr>
          <w:rFonts w:ascii="Times New Roman" w:hAnsi="Times New Roman" w:cs="Times New Roman"/>
          <w:sz w:val="28"/>
          <w:szCs w:val="28"/>
        </w:rPr>
        <w:t xml:space="preserve"> (далее - проект акта).</w:t>
      </w:r>
    </w:p>
    <w:p w:rsidR="009775F4" w:rsidRPr="009775F4" w:rsidRDefault="001974D2" w:rsidP="009775F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775F4">
        <w:rPr>
          <w:sz w:val="28"/>
          <w:szCs w:val="28"/>
        </w:rPr>
        <w:tab/>
      </w:r>
      <w:r w:rsidR="009775F4">
        <w:rPr>
          <w:sz w:val="28"/>
          <w:szCs w:val="28"/>
        </w:rPr>
        <w:t>П</w:t>
      </w:r>
      <w:r w:rsidR="009775F4" w:rsidRPr="009775F4">
        <w:rPr>
          <w:sz w:val="28"/>
          <w:szCs w:val="28"/>
        </w:rPr>
        <w:t>роект акта не требует проведения процедуры оценки регулирующего воздействия, так как по своему содержанию явля</w:t>
      </w:r>
      <w:r w:rsidR="00C148C8">
        <w:rPr>
          <w:sz w:val="28"/>
          <w:szCs w:val="28"/>
        </w:rPr>
        <w:t>е</w:t>
      </w:r>
      <w:r w:rsidR="009775F4" w:rsidRPr="009775F4">
        <w:rPr>
          <w:sz w:val="28"/>
          <w:szCs w:val="28"/>
        </w:rPr>
        <w:t>тся формой планирования и организации деятельности органов государственной власти, в рамках которой консолидируются мероприятия по достижению целей и решению задач соответствующих направлений социально-экономического развития</w:t>
      </w:r>
      <w:r w:rsidR="00C148C8">
        <w:rPr>
          <w:sz w:val="28"/>
          <w:szCs w:val="28"/>
        </w:rPr>
        <w:t xml:space="preserve"> республики</w:t>
      </w:r>
      <w:r w:rsidR="009775F4" w:rsidRPr="009775F4">
        <w:rPr>
          <w:sz w:val="28"/>
          <w:szCs w:val="28"/>
        </w:rPr>
        <w:t>.</w:t>
      </w:r>
    </w:p>
    <w:p w:rsidR="001974D2" w:rsidRPr="009775F4" w:rsidRDefault="001974D2" w:rsidP="001974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974D2" w:rsidRPr="009775F4" w:rsidRDefault="001974D2" w:rsidP="0019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4D2" w:rsidRPr="009775F4" w:rsidRDefault="001974D2" w:rsidP="0019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4D2" w:rsidRPr="009775F4" w:rsidRDefault="001974D2" w:rsidP="00197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5F4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9775F4">
        <w:rPr>
          <w:rFonts w:ascii="Times New Roman" w:hAnsi="Times New Roman" w:cs="Times New Roman"/>
          <w:sz w:val="28"/>
          <w:szCs w:val="28"/>
        </w:rPr>
        <w:tab/>
      </w:r>
      <w:r w:rsidRPr="009775F4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9775F4">
        <w:rPr>
          <w:rFonts w:ascii="Times New Roman" w:hAnsi="Times New Roman" w:cs="Times New Roman"/>
          <w:sz w:val="28"/>
          <w:szCs w:val="28"/>
        </w:rPr>
        <w:tab/>
      </w:r>
      <w:r w:rsidRPr="009775F4">
        <w:rPr>
          <w:rFonts w:ascii="Times New Roman" w:hAnsi="Times New Roman" w:cs="Times New Roman"/>
          <w:sz w:val="28"/>
          <w:szCs w:val="28"/>
        </w:rPr>
        <w:tab/>
      </w:r>
      <w:r w:rsidRPr="009775F4">
        <w:rPr>
          <w:rFonts w:ascii="Times New Roman" w:hAnsi="Times New Roman" w:cs="Times New Roman"/>
          <w:sz w:val="28"/>
          <w:szCs w:val="28"/>
        </w:rPr>
        <w:tab/>
        <w:t xml:space="preserve">З. </w:t>
      </w:r>
      <w:proofErr w:type="spellStart"/>
      <w:r w:rsidRPr="009775F4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</w:p>
    <w:p w:rsidR="001974D2" w:rsidRDefault="001974D2" w:rsidP="00197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4D2" w:rsidRDefault="001974D2" w:rsidP="001974D2"/>
    <w:p w:rsidR="009775F4" w:rsidRDefault="009775F4" w:rsidP="001974D2"/>
    <w:p w:rsidR="009775F4" w:rsidRPr="009775F4" w:rsidRDefault="009775F4" w:rsidP="009775F4">
      <w:pPr>
        <w:spacing w:after="0" w:line="240" w:lineRule="auto"/>
        <w:rPr>
          <w:rFonts w:ascii="Times New Roman" w:hAnsi="Times New Roman" w:cs="Times New Roman"/>
        </w:rPr>
      </w:pPr>
      <w:r w:rsidRPr="009775F4">
        <w:rPr>
          <w:rFonts w:ascii="Times New Roman" w:hAnsi="Times New Roman" w:cs="Times New Roman"/>
        </w:rPr>
        <w:t>Дзестелов А.</w:t>
      </w:r>
    </w:p>
    <w:p w:rsidR="009775F4" w:rsidRPr="009775F4" w:rsidRDefault="009775F4" w:rsidP="009775F4">
      <w:pPr>
        <w:spacing w:after="0" w:line="240" w:lineRule="auto"/>
        <w:rPr>
          <w:rFonts w:ascii="Times New Roman" w:hAnsi="Times New Roman" w:cs="Times New Roman"/>
        </w:rPr>
      </w:pPr>
      <w:r w:rsidRPr="009775F4">
        <w:rPr>
          <w:rFonts w:ascii="Times New Roman" w:hAnsi="Times New Roman" w:cs="Times New Roman"/>
        </w:rPr>
        <w:t>53-33-96</w:t>
      </w:r>
    </w:p>
    <w:sectPr w:rsidR="009775F4" w:rsidRPr="009775F4" w:rsidSect="001974D2">
      <w:headerReference w:type="default" r:id="rId5"/>
      <w:pgSz w:w="11906" w:h="16838"/>
      <w:pgMar w:top="1276" w:right="1133" w:bottom="709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77893"/>
      <w:docPartObj>
        <w:docPartGallery w:val="Page Numbers (Top of Page)"/>
        <w:docPartUnique/>
      </w:docPartObj>
    </w:sdtPr>
    <w:sdtEndPr/>
    <w:sdtContent>
      <w:p w:rsidR="00356B5A" w:rsidRDefault="00BA57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8C8">
          <w:rPr>
            <w:noProof/>
          </w:rPr>
          <w:t>2</w:t>
        </w:r>
        <w:r>
          <w:fldChar w:fldCharType="end"/>
        </w:r>
      </w:p>
    </w:sdtContent>
  </w:sdt>
  <w:p w:rsidR="00356B5A" w:rsidRDefault="00BA57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D2"/>
    <w:rsid w:val="000A1B99"/>
    <w:rsid w:val="001974D2"/>
    <w:rsid w:val="001C05B6"/>
    <w:rsid w:val="009775F4"/>
    <w:rsid w:val="00BA574C"/>
    <w:rsid w:val="00C1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4D2"/>
  </w:style>
  <w:style w:type="paragraph" w:styleId="a5">
    <w:name w:val="Normal (Web)"/>
    <w:basedOn w:val="a"/>
    <w:uiPriority w:val="99"/>
    <w:unhideWhenUsed/>
    <w:rsid w:val="0019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4D2"/>
  </w:style>
  <w:style w:type="paragraph" w:styleId="a5">
    <w:name w:val="Normal (Web)"/>
    <w:basedOn w:val="a"/>
    <w:uiPriority w:val="99"/>
    <w:unhideWhenUsed/>
    <w:rsid w:val="0019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2019-10-01T12:54:00Z</cp:lastPrinted>
  <dcterms:created xsi:type="dcterms:W3CDTF">2019-10-01T12:05:00Z</dcterms:created>
  <dcterms:modified xsi:type="dcterms:W3CDTF">2019-10-01T13:07:00Z</dcterms:modified>
</cp:coreProperties>
</file>