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AD" w:rsidRDefault="00C20EAD" w:rsidP="00C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pStyle w:val="Style4"/>
        <w:widowControl/>
        <w:spacing w:line="240" w:lineRule="auto"/>
        <w:ind w:firstLine="4536"/>
        <w:rPr>
          <w:rStyle w:val="FontStyle19"/>
          <w:sz w:val="28"/>
          <w:szCs w:val="28"/>
        </w:rPr>
      </w:pPr>
      <w:r w:rsidRPr="00AC3E2D">
        <w:rPr>
          <w:rStyle w:val="FontStyle19"/>
          <w:sz w:val="28"/>
          <w:szCs w:val="28"/>
        </w:rPr>
        <w:t xml:space="preserve">Министру </w:t>
      </w:r>
      <w:proofErr w:type="gramStart"/>
      <w:r w:rsidRPr="00AC3E2D">
        <w:rPr>
          <w:rStyle w:val="FontStyle19"/>
          <w:sz w:val="28"/>
          <w:szCs w:val="28"/>
        </w:rPr>
        <w:t>государственного</w:t>
      </w:r>
      <w:proofErr w:type="gramEnd"/>
      <w:r w:rsidRPr="00AC3E2D">
        <w:rPr>
          <w:rStyle w:val="FontStyle19"/>
          <w:sz w:val="28"/>
          <w:szCs w:val="28"/>
        </w:rPr>
        <w:t xml:space="preserve"> </w:t>
      </w:r>
    </w:p>
    <w:p w:rsidR="00C20EAD" w:rsidRPr="00AC3E2D" w:rsidRDefault="00C20EAD" w:rsidP="00C20EAD">
      <w:pPr>
        <w:pStyle w:val="Style4"/>
        <w:widowControl/>
        <w:spacing w:line="240" w:lineRule="auto"/>
        <w:ind w:firstLine="4536"/>
        <w:rPr>
          <w:rStyle w:val="FontStyle19"/>
          <w:sz w:val="28"/>
          <w:szCs w:val="28"/>
        </w:rPr>
      </w:pPr>
      <w:r w:rsidRPr="00AC3E2D">
        <w:rPr>
          <w:rStyle w:val="FontStyle19"/>
          <w:sz w:val="28"/>
          <w:szCs w:val="28"/>
        </w:rPr>
        <w:t xml:space="preserve">имущества и земельных отношений </w:t>
      </w:r>
    </w:p>
    <w:p w:rsidR="00C20EAD" w:rsidRPr="00AC3E2D" w:rsidRDefault="00C20EAD" w:rsidP="00C20EAD">
      <w:pPr>
        <w:pStyle w:val="Style4"/>
        <w:widowControl/>
        <w:spacing w:line="240" w:lineRule="auto"/>
        <w:ind w:firstLine="4536"/>
        <w:rPr>
          <w:rStyle w:val="FontStyle19"/>
          <w:sz w:val="28"/>
          <w:szCs w:val="28"/>
        </w:rPr>
      </w:pPr>
      <w:r w:rsidRPr="00AC3E2D">
        <w:rPr>
          <w:rStyle w:val="FontStyle19"/>
          <w:sz w:val="28"/>
          <w:szCs w:val="28"/>
        </w:rPr>
        <w:t>Республики Северная Осетия-Алания</w:t>
      </w:r>
    </w:p>
    <w:p w:rsidR="00C20EAD" w:rsidRPr="00AC3E2D" w:rsidRDefault="00C20EAD" w:rsidP="00C20EA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20EAD" w:rsidRPr="00AC3E2D" w:rsidRDefault="00C20EAD" w:rsidP="00C20EA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C3E2D">
        <w:rPr>
          <w:rFonts w:ascii="Times New Roman" w:hAnsi="Times New Roman" w:cs="Times New Roman"/>
          <w:sz w:val="28"/>
          <w:szCs w:val="28"/>
        </w:rPr>
        <w:t>Р. З. ТЕДЕЕВУ</w:t>
      </w:r>
    </w:p>
    <w:p w:rsidR="00C20EAD" w:rsidRPr="00AC3E2D" w:rsidRDefault="00C20EAD" w:rsidP="00C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AD" w:rsidRPr="00AC3E2D" w:rsidRDefault="00C20EAD" w:rsidP="00C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AD" w:rsidRPr="00AC3E2D" w:rsidRDefault="00C20EAD" w:rsidP="00C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AD" w:rsidRPr="00AC3E2D" w:rsidRDefault="00C20EAD" w:rsidP="00C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2D">
        <w:rPr>
          <w:rFonts w:ascii="Times New Roman" w:hAnsi="Times New Roman" w:cs="Times New Roman"/>
          <w:sz w:val="28"/>
          <w:szCs w:val="28"/>
        </w:rPr>
        <w:t xml:space="preserve">    Уважаемый Руслан </w:t>
      </w:r>
      <w:proofErr w:type="spellStart"/>
      <w:r w:rsidRPr="00AC3E2D"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  <w:r w:rsidRPr="00AC3E2D">
        <w:rPr>
          <w:rFonts w:ascii="Times New Roman" w:hAnsi="Times New Roman" w:cs="Times New Roman"/>
          <w:sz w:val="28"/>
          <w:szCs w:val="28"/>
        </w:rPr>
        <w:t>!</w:t>
      </w:r>
    </w:p>
    <w:p w:rsidR="00C20EAD" w:rsidRPr="00A157EA" w:rsidRDefault="00C20EAD" w:rsidP="00C20E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0EAD" w:rsidRDefault="00C20EAD" w:rsidP="00C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57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AC3E2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E2D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3E2D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3E2D">
        <w:rPr>
          <w:rFonts w:ascii="Times New Roman" w:hAnsi="Times New Roman" w:cs="Times New Roman"/>
          <w:sz w:val="28"/>
          <w:szCs w:val="28"/>
        </w:rPr>
        <w:t xml:space="preserve">РСО-Алания и экспертизы </w:t>
      </w:r>
      <w:r w:rsidRPr="00AC3E2D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AC3E2D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6E07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6E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6476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РСО-Алания</w:t>
      </w:r>
      <w:r w:rsidRPr="00AC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</w:t>
      </w:r>
      <w:r w:rsidR="006476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Республики Северная Осетия-Алания </w:t>
      </w:r>
      <w:r w:rsidRPr="00E41B98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98">
        <w:rPr>
          <w:rFonts w:ascii="Times New Roman" w:hAnsi="Times New Roman" w:cs="Times New Roman"/>
          <w:sz w:val="28"/>
          <w:szCs w:val="28"/>
        </w:rPr>
        <w:t>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1B98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Pr="00E41B98">
        <w:rPr>
          <w:rFonts w:ascii="Times New Roman" w:hAnsi="Times New Roman" w:cs="Times New Roman"/>
          <w:sz w:val="28"/>
          <w:szCs w:val="28"/>
        </w:rPr>
        <w:t xml:space="preserve"> марта 2016 года № 79 «О порядке определения размера арендной платы за земельные участки из земель сельскохозяйственного назначения, находящиеся в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бственности Республики Северная </w:t>
      </w:r>
      <w:r w:rsidRPr="00E41B98">
        <w:rPr>
          <w:rFonts w:ascii="Times New Roman" w:hAnsi="Times New Roman" w:cs="Times New Roman"/>
          <w:sz w:val="28"/>
          <w:szCs w:val="28"/>
        </w:rPr>
        <w:t>Осетия-Алания, а также за неразграниченные земельные участки, расположенные на территории Ре</w:t>
      </w:r>
      <w:r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E41B98">
        <w:rPr>
          <w:rFonts w:ascii="Times New Roman" w:hAnsi="Times New Roman" w:cs="Times New Roman"/>
          <w:sz w:val="28"/>
          <w:szCs w:val="28"/>
        </w:rPr>
        <w:t xml:space="preserve"> и предоставляемые без торгов»</w:t>
      </w:r>
      <w:r w:rsidR="006476D8">
        <w:rPr>
          <w:rFonts w:ascii="Times New Roman" w:hAnsi="Times New Roman" w:cs="Times New Roman"/>
          <w:sz w:val="28"/>
          <w:szCs w:val="28"/>
        </w:rPr>
        <w:t xml:space="preserve"> (далее – проект акта)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20EAD" w:rsidRDefault="00C20EAD" w:rsidP="00C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обсуждений.</w:t>
      </w:r>
    </w:p>
    <w:p w:rsidR="00C20EAD" w:rsidRDefault="00C20EAD" w:rsidP="00C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AD" w:rsidRPr="00AC3E2D" w:rsidRDefault="00C20EAD" w:rsidP="00C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AD" w:rsidRPr="00AC3E2D" w:rsidRDefault="00C20EAD" w:rsidP="00C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2D"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0EAD" w:rsidRDefault="00C20EAD" w:rsidP="00C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AD" w:rsidRDefault="00C20EAD" w:rsidP="00C20E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EAD" w:rsidRDefault="00C20EAD" w:rsidP="00C20E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Дзестелов А.</w:t>
      </w:r>
    </w:p>
    <w:p w:rsidR="00C20EAD" w:rsidRDefault="00C20EAD" w:rsidP="00C20E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53-33-96</w:t>
      </w:r>
    </w:p>
    <w:sectPr w:rsidR="00C20EAD" w:rsidSect="00C20EAD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AD"/>
    <w:rsid w:val="000F5870"/>
    <w:rsid w:val="002D593E"/>
    <w:rsid w:val="006476D8"/>
    <w:rsid w:val="007D6B8C"/>
    <w:rsid w:val="00C20EAD"/>
    <w:rsid w:val="00D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EAD"/>
    <w:rPr>
      <w:color w:val="0000FF"/>
      <w:u w:val="single"/>
    </w:rPr>
  </w:style>
  <w:style w:type="paragraph" w:customStyle="1" w:styleId="Style4">
    <w:name w:val="Style4"/>
    <w:basedOn w:val="a"/>
    <w:rsid w:val="00C20EA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20EA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EAD"/>
    <w:rPr>
      <w:color w:val="0000FF"/>
      <w:u w:val="single"/>
    </w:rPr>
  </w:style>
  <w:style w:type="paragraph" w:customStyle="1" w:styleId="Style4">
    <w:name w:val="Style4"/>
    <w:basedOn w:val="a"/>
    <w:rsid w:val="00C20EA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20E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2018-12-18T15:18:00Z</cp:lastPrinted>
  <dcterms:created xsi:type="dcterms:W3CDTF">2018-12-18T08:54:00Z</dcterms:created>
  <dcterms:modified xsi:type="dcterms:W3CDTF">2018-12-18T15:18:00Z</dcterms:modified>
</cp:coreProperties>
</file>