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B465E" w:rsidRPr="008C2A50" w:rsidRDefault="002B465E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078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51"/>
      <w:bookmarkStart w:id="1" w:name="OLE_LINK52"/>
      <w:bookmarkStart w:id="2" w:name="OLE_LINK53"/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Министерство сельского хозяйства и продовольствия Республики Северная Осетия-Алания, Минсельхозпрод </w:t>
      </w:r>
      <w:r w:rsidR="008C50CE">
        <w:rPr>
          <w:rFonts w:ascii="Times New Roman" w:hAnsi="Times New Roman" w:cs="Times New Roman"/>
          <w:i/>
          <w:sz w:val="28"/>
          <w:szCs w:val="28"/>
        </w:rPr>
        <w:br/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РСО-Алания.</w:t>
      </w:r>
    </w:p>
    <w:bookmarkEnd w:id="0"/>
    <w:bookmarkEnd w:id="1"/>
    <w:bookmarkEnd w:id="2"/>
    <w:p w:rsidR="002C472C" w:rsidRPr="008C2A50" w:rsidRDefault="002C472C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42" w:rsidRPr="007B69C8" w:rsidRDefault="00920430" w:rsidP="00D0226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49"/>
      <w:bookmarkStart w:id="4" w:name="OLE_LINK50"/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Правительства Республики Северная Осетия-Алания </w:t>
      </w:r>
      <w:r w:rsidR="008C50CE">
        <w:rPr>
          <w:rFonts w:ascii="Times New Roman" w:hAnsi="Times New Roman" w:cs="Times New Roman"/>
          <w:i/>
          <w:sz w:val="28"/>
          <w:szCs w:val="28"/>
        </w:rPr>
        <w:br/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>«</w:t>
      </w:r>
      <w:r w:rsidR="00D0226D" w:rsidRPr="00D0226D">
        <w:rPr>
          <w:rFonts w:ascii="Times New Roman" w:eastAsia="Times New Roman" w:hAnsi="Times New Roman" w:cs="Times New Roman"/>
          <w:i/>
          <w:sz w:val="28"/>
          <w:szCs w:val="28"/>
        </w:rPr>
        <w:t>Об утверждении правил предоставления грантов сельскохозяйственным потребительским кооперативам на развитие материально-технической базы</w:t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3"/>
      <w:bookmarkEnd w:id="4"/>
      <w:r w:rsidR="002C472C" w:rsidRPr="008C2A50">
        <w:rPr>
          <w:rFonts w:ascii="Times New Roman" w:hAnsi="Times New Roman" w:cs="Times New Roman"/>
          <w:i/>
          <w:sz w:val="28"/>
          <w:szCs w:val="28"/>
        </w:rPr>
        <w:t>(далее соответственно – проект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 постановления</w:t>
      </w:r>
      <w:r w:rsidR="002C472C" w:rsidRPr="008C2A50">
        <w:rPr>
          <w:rFonts w:ascii="Times New Roman" w:hAnsi="Times New Roman" w:cs="Times New Roman"/>
          <w:i/>
          <w:sz w:val="28"/>
          <w:szCs w:val="28"/>
        </w:rPr>
        <w:t>)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330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3051">
        <w:rPr>
          <w:rFonts w:ascii="Times New Roman" w:hAnsi="Times New Roman" w:cs="Times New Roman"/>
          <w:i/>
          <w:sz w:val="28"/>
          <w:szCs w:val="28"/>
        </w:rPr>
        <w:tab/>
      </w:r>
      <w:r w:rsidR="00C075C7">
        <w:rPr>
          <w:rFonts w:ascii="Times New Roman" w:hAnsi="Times New Roman" w:cs="Times New Roman"/>
          <w:i/>
          <w:sz w:val="28"/>
          <w:szCs w:val="28"/>
        </w:rPr>
        <w:t>5 февраля</w:t>
      </w:r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7654B">
        <w:rPr>
          <w:rFonts w:ascii="Times New Roman" w:hAnsi="Times New Roman" w:cs="Times New Roman"/>
          <w:i/>
          <w:sz w:val="28"/>
          <w:szCs w:val="28"/>
        </w:rPr>
        <w:t>9</w:t>
      </w:r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A5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3745" w:rsidRDefault="00920430" w:rsidP="002658F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7B3745">
        <w:rPr>
          <w:rFonts w:ascii="Times New Roman" w:hAnsi="Times New Roman" w:cs="Times New Roman"/>
          <w:i/>
          <w:sz w:val="28"/>
          <w:szCs w:val="28"/>
        </w:rPr>
        <w:t>снижение на территории республики производственного потенциала сельскохозяйственных потребительских кооперативов, их численности и количества членов таких кооперативов;</w:t>
      </w:r>
    </w:p>
    <w:p w:rsidR="00003213" w:rsidRDefault="00003213" w:rsidP="0000321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003213">
        <w:rPr>
          <w:rFonts w:ascii="Times New Roman" w:hAnsi="Times New Roman" w:cs="Times New Roman"/>
          <w:i/>
          <w:sz w:val="28"/>
          <w:szCs w:val="28"/>
        </w:rPr>
        <w:t>едостаточная доступность грантовой поддержки для сельскохозяйственн</w:t>
      </w:r>
      <w:r>
        <w:rPr>
          <w:rFonts w:ascii="Times New Roman" w:hAnsi="Times New Roman" w:cs="Times New Roman"/>
          <w:i/>
          <w:sz w:val="28"/>
          <w:szCs w:val="28"/>
        </w:rPr>
        <w:t>ых потребительских кооперативов;</w:t>
      </w:r>
    </w:p>
    <w:p w:rsidR="0018371B" w:rsidRPr="002658F9" w:rsidRDefault="007B3745" w:rsidP="007B374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низкая доходность сельскохозяйственных товаропроизводителей в малых формах хозяйствования</w:t>
      </w:r>
      <w:r w:rsidR="00737D12">
        <w:rPr>
          <w:rFonts w:ascii="Times New Roman" w:hAnsi="Times New Roman" w:cs="Times New Roman"/>
          <w:i/>
          <w:sz w:val="28"/>
          <w:szCs w:val="28"/>
        </w:rPr>
        <w:t>.</w:t>
      </w:r>
    </w:p>
    <w:p w:rsidR="0065488D" w:rsidRDefault="00920430" w:rsidP="00731E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5488D" w:rsidRPr="0065488D" w:rsidRDefault="0065488D" w:rsidP="0065488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88D">
        <w:rPr>
          <w:rFonts w:ascii="Times New Roman" w:hAnsi="Times New Roman" w:cs="Times New Roman"/>
          <w:i/>
          <w:sz w:val="28"/>
          <w:szCs w:val="28"/>
        </w:rPr>
        <w:t>необходимость создания условий для сохранения и развития сельскохозяйственной потребительской кооперации в республике;</w:t>
      </w:r>
    </w:p>
    <w:p w:rsidR="005E2BB0" w:rsidRDefault="001E731E" w:rsidP="0065488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1E">
        <w:rPr>
          <w:rFonts w:ascii="Times New Roman" w:hAnsi="Times New Roman" w:cs="Times New Roman"/>
          <w:i/>
          <w:sz w:val="28"/>
          <w:szCs w:val="28"/>
        </w:rPr>
        <w:t>стимулировать развитие малых форм хозяйствования, создать условия для повышения доходов и занятости на селе, обеспечить комплексную переработку сельскохозяйственного сырья и организовать выпуск качественных продуктов местного производства, решить проблему сбыта продукции</w:t>
      </w:r>
      <w:r w:rsidR="00EE607F">
        <w:rPr>
          <w:rFonts w:ascii="Times New Roman" w:hAnsi="Times New Roman" w:cs="Times New Roman"/>
          <w:i/>
          <w:sz w:val="28"/>
          <w:szCs w:val="28"/>
        </w:rPr>
        <w:t>;</w:t>
      </w:r>
    </w:p>
    <w:p w:rsidR="00EE607F" w:rsidRPr="00731EC7" w:rsidRDefault="00EE607F" w:rsidP="0065488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07F">
        <w:rPr>
          <w:rFonts w:ascii="Times New Roman" w:hAnsi="Times New Roman" w:cs="Times New Roman"/>
          <w:i/>
          <w:sz w:val="28"/>
          <w:szCs w:val="28"/>
        </w:rPr>
        <w:t>рациональное и эффективное использование средств бюджета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2768" w:rsidRDefault="00920430" w:rsidP="0057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 xml:space="preserve">установление порядка предоставления </w:t>
      </w:r>
      <w:r w:rsidR="00793B9C" w:rsidRPr="00793B9C">
        <w:rPr>
          <w:rFonts w:ascii="Times New Roman" w:hAnsi="Times New Roman" w:cs="Times New Roman"/>
          <w:i/>
          <w:sz w:val="28"/>
          <w:szCs w:val="28"/>
        </w:rPr>
        <w:t>грантов сельскохозяйственным потребительским кооперативам на внедрение новых технологий и создание высокопроизводительных рабочих мест, строительство, реконструкцию, модернизацию или приобретен</w:t>
      </w:r>
      <w:r w:rsidR="00CE6945">
        <w:rPr>
          <w:rFonts w:ascii="Times New Roman" w:hAnsi="Times New Roman" w:cs="Times New Roman"/>
          <w:i/>
          <w:sz w:val="28"/>
          <w:szCs w:val="28"/>
        </w:rPr>
        <w:t>ие материально-технической базы</w:t>
      </w:r>
      <w:r w:rsidR="002B53AB">
        <w:rPr>
          <w:rFonts w:ascii="Times New Roman" w:hAnsi="Times New Roman" w:cs="Times New Roman"/>
          <w:i/>
          <w:sz w:val="28"/>
          <w:szCs w:val="28"/>
        </w:rPr>
        <w:t>,</w:t>
      </w:r>
      <w:r w:rsidR="002B53AB" w:rsidRPr="002B53AB">
        <w:t xml:space="preserve"> </w:t>
      </w:r>
      <w:r w:rsidR="002B53AB" w:rsidRPr="002B53AB">
        <w:rPr>
          <w:rFonts w:ascii="Times New Roman" w:hAnsi="Times New Roman" w:cs="Times New Roman"/>
          <w:i/>
          <w:sz w:val="28"/>
          <w:szCs w:val="28"/>
        </w:rPr>
        <w:t>которые позволят повысить доступность грантовой поддержки для сельскохозяйственных потребительских кооперативов</w:t>
      </w:r>
      <w:r w:rsidR="005C2768">
        <w:rPr>
          <w:rFonts w:ascii="Times New Roman" w:hAnsi="Times New Roman" w:cs="Times New Roman"/>
          <w:i/>
          <w:sz w:val="28"/>
          <w:szCs w:val="28"/>
        </w:rPr>
        <w:t>.</w:t>
      </w:r>
    </w:p>
    <w:p w:rsidR="00052C19" w:rsidRPr="008C2A50" w:rsidRDefault="00052C19" w:rsidP="005C2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lastRenderedPageBreak/>
        <w:t>1.7. Срок, в течение которого принимались предложения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5C2768">
        <w:rPr>
          <w:rFonts w:ascii="Times New Roman" w:hAnsi="Times New Roman" w:cs="Times New Roman"/>
          <w:i/>
          <w:sz w:val="28"/>
          <w:szCs w:val="28"/>
        </w:rPr>
        <w:t>начало: «</w:t>
      </w:r>
      <w:r w:rsidR="0013118D">
        <w:rPr>
          <w:rFonts w:ascii="Times New Roman" w:hAnsi="Times New Roman" w:cs="Times New Roman"/>
          <w:i/>
          <w:sz w:val="28"/>
          <w:szCs w:val="28"/>
        </w:rPr>
        <w:t>24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18D">
        <w:rPr>
          <w:rFonts w:ascii="Times New Roman" w:hAnsi="Times New Roman" w:cs="Times New Roman"/>
          <w:i/>
          <w:sz w:val="28"/>
          <w:szCs w:val="28"/>
        </w:rPr>
        <w:t xml:space="preserve">декабря 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>201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8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>окончание: «1</w:t>
      </w:r>
      <w:r w:rsidR="0013118D">
        <w:rPr>
          <w:rFonts w:ascii="Times New Roman" w:hAnsi="Times New Roman" w:cs="Times New Roman"/>
          <w:i/>
          <w:sz w:val="28"/>
          <w:szCs w:val="28"/>
        </w:rPr>
        <w:t>8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18D">
        <w:rPr>
          <w:rFonts w:ascii="Times New Roman" w:hAnsi="Times New Roman" w:cs="Times New Roman"/>
          <w:i/>
          <w:sz w:val="28"/>
          <w:szCs w:val="28"/>
        </w:rPr>
        <w:t>января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13118D">
        <w:rPr>
          <w:rFonts w:ascii="Times New Roman" w:hAnsi="Times New Roman" w:cs="Times New Roman"/>
          <w:i/>
          <w:sz w:val="28"/>
          <w:szCs w:val="28"/>
        </w:rPr>
        <w:t>9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  <w:bookmarkStart w:id="5" w:name="_GoBack"/>
      <w:bookmarkEnd w:id="5"/>
    </w:p>
    <w:p w:rsidR="00C102DC" w:rsidRPr="008C2A50" w:rsidRDefault="00920430" w:rsidP="00FC1CA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  <w:r w:rsidR="00FC1CA4" w:rsidRPr="00317364">
        <w:rPr>
          <w:rFonts w:ascii="Times New Roman" w:hAnsi="Times New Roman" w:cs="Times New Roman"/>
          <w:sz w:val="28"/>
          <w:szCs w:val="28"/>
        </w:rPr>
        <w:t>0.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9CE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1.9.  Полный электронный адрес размещения сводки предложений, поступивших в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регулирования:</w:t>
      </w:r>
      <w:r w:rsidR="005C2768">
        <w:rPr>
          <w:rFonts w:ascii="Times New Roman" w:hAnsi="Times New Roman" w:cs="Times New Roman"/>
          <w:sz w:val="28"/>
          <w:szCs w:val="28"/>
        </w:rPr>
        <w:t xml:space="preserve"> </w:t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>http://mcx.alania.gov.ru/drafts/502</w:t>
      </w:r>
      <w:r w:rsidR="005C2768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AB0" w:rsidRPr="008C2A50" w:rsidRDefault="00F57C86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Ф.И.</w:t>
      </w:r>
      <w:r w:rsidR="00F339CE" w:rsidRPr="008C2A50">
        <w:rPr>
          <w:rFonts w:ascii="Times New Roman" w:hAnsi="Times New Roman" w:cs="Times New Roman"/>
          <w:sz w:val="28"/>
          <w:szCs w:val="28"/>
        </w:rPr>
        <w:t xml:space="preserve">О.: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 xml:space="preserve">Кодзаев Сергей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</w:rPr>
        <w:t>Будзиевич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.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9CE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Должность:</w:t>
      </w:r>
      <w:r w:rsidR="00F57C86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начальник отдела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правового обеспечения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 Ми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н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истерства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сельского хозяйства и продовольствия Республики Северная Осетия-Алания.</w:t>
      </w: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Тел.: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8 (8672) 25-21-33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  <w:lang w:val="en-US"/>
        </w:rPr>
        <w:t>rulez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818@mail.ru.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регулированию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391881" w:rsidRPr="00391881" w:rsidRDefault="00920430" w:rsidP="0039188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91881" w:rsidRPr="00391881">
        <w:rPr>
          <w:rFonts w:ascii="Times New Roman" w:hAnsi="Times New Roman" w:cs="Times New Roman"/>
          <w:i/>
          <w:sz w:val="28"/>
          <w:szCs w:val="28"/>
        </w:rPr>
        <w:t>снижение на территории республики производственного потенциала сельскохозяйственных потребительских кооперативов, их численности и количества членов таких кооперативов;</w:t>
      </w:r>
    </w:p>
    <w:p w:rsidR="00391881" w:rsidRPr="00391881" w:rsidRDefault="00391881" w:rsidP="0039188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881">
        <w:rPr>
          <w:rFonts w:ascii="Times New Roman" w:hAnsi="Times New Roman" w:cs="Times New Roman"/>
          <w:i/>
          <w:sz w:val="28"/>
          <w:szCs w:val="28"/>
        </w:rPr>
        <w:t>недостаточная доступность грантовой поддержки для сельскохозяйственных потребительских кооперативов;</w:t>
      </w:r>
    </w:p>
    <w:p w:rsidR="00577373" w:rsidRPr="008C2A50" w:rsidRDefault="00391881" w:rsidP="00391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1">
        <w:rPr>
          <w:rFonts w:ascii="Times New Roman" w:hAnsi="Times New Roman" w:cs="Times New Roman"/>
          <w:i/>
          <w:sz w:val="28"/>
          <w:szCs w:val="28"/>
        </w:rPr>
        <w:t>низкая доходность сельскохозяйственных товаропроизводителей в малых формах хозяйствования.</w:t>
      </w:r>
    </w:p>
    <w:p w:rsidR="005E2BB0" w:rsidRDefault="005E2BB0" w:rsidP="00AE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6639" w:rsidRDefault="00920430" w:rsidP="00CE694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E2BB0">
        <w:rPr>
          <w:rFonts w:ascii="Times New Roman" w:hAnsi="Times New Roman" w:cs="Times New Roman"/>
          <w:i/>
          <w:sz w:val="28"/>
          <w:szCs w:val="28"/>
        </w:rPr>
        <w:t>р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езультаты проведенного мониторинга и анализа экономической эффективности </w:t>
      </w:r>
      <w:r w:rsidR="00526DE3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показали</w:t>
      </w:r>
      <w:r w:rsidR="00327A65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A65">
        <w:rPr>
          <w:rFonts w:ascii="Times New Roman" w:hAnsi="Times New Roman" w:cs="Times New Roman"/>
          <w:i/>
          <w:sz w:val="28"/>
          <w:szCs w:val="28"/>
        </w:rPr>
        <w:t>р</w:t>
      </w:r>
      <w:r w:rsidR="00327A65" w:rsidRPr="00327A65">
        <w:rPr>
          <w:rFonts w:ascii="Times New Roman" w:hAnsi="Times New Roman" w:cs="Times New Roman"/>
          <w:i/>
          <w:sz w:val="28"/>
          <w:szCs w:val="28"/>
        </w:rPr>
        <w:t>егулярный рост цен на услуги подрядных организаций по строитель</w:t>
      </w:r>
      <w:r w:rsidR="00327A65">
        <w:rPr>
          <w:rFonts w:ascii="Times New Roman" w:hAnsi="Times New Roman" w:cs="Times New Roman"/>
          <w:i/>
          <w:sz w:val="28"/>
          <w:szCs w:val="28"/>
        </w:rPr>
        <w:t>ству, рекон</w:t>
      </w:r>
      <w:r w:rsidR="00327A65" w:rsidRPr="00327A65">
        <w:rPr>
          <w:rFonts w:ascii="Times New Roman" w:hAnsi="Times New Roman" w:cs="Times New Roman"/>
          <w:i/>
          <w:sz w:val="28"/>
          <w:szCs w:val="28"/>
        </w:rPr>
        <w:t>струкции, ремонту производственных помещений, а также цен на высокотехнологичное оборудование дополненный наличием высоких процент</w:t>
      </w:r>
      <w:r w:rsidR="00327A65">
        <w:rPr>
          <w:rFonts w:ascii="Times New Roman" w:hAnsi="Times New Roman" w:cs="Times New Roman"/>
          <w:i/>
          <w:sz w:val="28"/>
          <w:szCs w:val="28"/>
        </w:rPr>
        <w:t>ных ставок по кредитам не позво</w:t>
      </w:r>
      <w:r w:rsidR="00327A65" w:rsidRPr="00327A65">
        <w:rPr>
          <w:rFonts w:ascii="Times New Roman" w:hAnsi="Times New Roman" w:cs="Times New Roman"/>
          <w:i/>
          <w:sz w:val="28"/>
          <w:szCs w:val="28"/>
        </w:rPr>
        <w:t>ляют сельскохозяйственным потребительским кооперативам</w:t>
      </w:r>
      <w:proofErr w:type="gramEnd"/>
      <w:r w:rsidR="00327A65" w:rsidRPr="00327A65">
        <w:rPr>
          <w:rFonts w:ascii="Times New Roman" w:hAnsi="Times New Roman" w:cs="Times New Roman"/>
          <w:i/>
          <w:sz w:val="28"/>
          <w:szCs w:val="28"/>
        </w:rPr>
        <w:t xml:space="preserve"> расширять </w:t>
      </w:r>
      <w:proofErr w:type="gramStart"/>
      <w:r w:rsidR="00327A65" w:rsidRPr="00327A65">
        <w:rPr>
          <w:rFonts w:ascii="Times New Roman" w:hAnsi="Times New Roman" w:cs="Times New Roman"/>
          <w:i/>
          <w:sz w:val="28"/>
          <w:szCs w:val="28"/>
        </w:rPr>
        <w:t>материально-техни</w:t>
      </w:r>
      <w:r w:rsidR="00327A65">
        <w:rPr>
          <w:rFonts w:ascii="Times New Roman" w:hAnsi="Times New Roman" w:cs="Times New Roman"/>
          <w:i/>
          <w:sz w:val="28"/>
          <w:szCs w:val="28"/>
        </w:rPr>
        <w:t>ческую</w:t>
      </w:r>
      <w:proofErr w:type="gramEnd"/>
      <w:r w:rsidR="00327A65">
        <w:rPr>
          <w:rFonts w:ascii="Times New Roman" w:hAnsi="Times New Roman" w:cs="Times New Roman"/>
          <w:i/>
          <w:sz w:val="28"/>
          <w:szCs w:val="28"/>
        </w:rPr>
        <w:t xml:space="preserve"> баз</w:t>
      </w:r>
      <w:r w:rsidR="00327A65" w:rsidRPr="00327A65">
        <w:rPr>
          <w:rFonts w:ascii="Times New Roman" w:hAnsi="Times New Roman" w:cs="Times New Roman"/>
          <w:i/>
          <w:sz w:val="28"/>
          <w:szCs w:val="28"/>
        </w:rPr>
        <w:t>.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, по итогам которых принято решение о необходимости </w:t>
      </w:r>
      <w:r w:rsidR="00CE6945" w:rsidRPr="00CE6945">
        <w:rPr>
          <w:rFonts w:ascii="Times New Roman" w:hAnsi="Times New Roman" w:cs="Times New Roman"/>
          <w:i/>
          <w:sz w:val="28"/>
          <w:szCs w:val="28"/>
        </w:rPr>
        <w:t>предоставлени</w:t>
      </w:r>
      <w:r w:rsidR="00CE6945">
        <w:rPr>
          <w:rFonts w:ascii="Times New Roman" w:hAnsi="Times New Roman" w:cs="Times New Roman"/>
          <w:i/>
          <w:sz w:val="28"/>
          <w:szCs w:val="28"/>
        </w:rPr>
        <w:t xml:space="preserve">я грантов сельскохозяйственным </w:t>
      </w:r>
      <w:r w:rsidR="00CE6945" w:rsidRPr="00CE6945">
        <w:rPr>
          <w:rFonts w:ascii="Times New Roman" w:hAnsi="Times New Roman" w:cs="Times New Roman"/>
          <w:i/>
          <w:sz w:val="28"/>
          <w:szCs w:val="28"/>
        </w:rPr>
        <w:t>потребител</w:t>
      </w:r>
      <w:r w:rsidR="00CE6945">
        <w:rPr>
          <w:rFonts w:ascii="Times New Roman" w:hAnsi="Times New Roman" w:cs="Times New Roman"/>
          <w:i/>
          <w:sz w:val="28"/>
          <w:szCs w:val="28"/>
        </w:rPr>
        <w:t xml:space="preserve">ьским кооперативам на развитие </w:t>
      </w:r>
      <w:r w:rsidR="00CE6945" w:rsidRPr="00CE6945">
        <w:rPr>
          <w:rFonts w:ascii="Times New Roman" w:hAnsi="Times New Roman" w:cs="Times New Roman"/>
          <w:i/>
          <w:sz w:val="28"/>
          <w:szCs w:val="28"/>
        </w:rPr>
        <w:t>материально-технической базы</w:t>
      </w:r>
      <w:r w:rsidR="002658F9" w:rsidRPr="002658F9">
        <w:rPr>
          <w:rFonts w:ascii="Times New Roman" w:hAnsi="Times New Roman" w:cs="Times New Roman"/>
          <w:i/>
          <w:sz w:val="28"/>
          <w:szCs w:val="28"/>
        </w:rPr>
        <w:t>.</w:t>
      </w:r>
    </w:p>
    <w:p w:rsidR="005E2BB0" w:rsidRDefault="005E2BB0" w:rsidP="00AE74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D6E" w:rsidRPr="005E2BB0" w:rsidRDefault="00920430" w:rsidP="005E2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lastRenderedPageBreak/>
        <w:t>количественная оценка:</w:t>
      </w:r>
      <w:r w:rsidR="005E2BB0">
        <w:rPr>
          <w:rFonts w:ascii="Times New Roman" w:hAnsi="Times New Roman" w:cs="Times New Roman"/>
          <w:sz w:val="28"/>
          <w:szCs w:val="28"/>
        </w:rPr>
        <w:t xml:space="preserve"> </w:t>
      </w:r>
      <w:r w:rsidR="004940E8" w:rsidRPr="004940E8">
        <w:rPr>
          <w:rFonts w:ascii="Times New Roman" w:hAnsi="Times New Roman" w:cs="Times New Roman"/>
          <w:i/>
          <w:sz w:val="28"/>
          <w:szCs w:val="28"/>
        </w:rPr>
        <w:t>сельскохозяйственные потребительские кооп</w:t>
      </w:r>
      <w:r w:rsidR="004940E8">
        <w:rPr>
          <w:rFonts w:ascii="Times New Roman" w:hAnsi="Times New Roman" w:cs="Times New Roman"/>
          <w:i/>
          <w:sz w:val="28"/>
          <w:szCs w:val="28"/>
        </w:rPr>
        <w:t>еративы, осуществляющие деятель</w:t>
      </w:r>
      <w:r w:rsidR="004940E8" w:rsidRPr="004940E8">
        <w:rPr>
          <w:rFonts w:ascii="Times New Roman" w:hAnsi="Times New Roman" w:cs="Times New Roman"/>
          <w:i/>
          <w:sz w:val="28"/>
          <w:szCs w:val="28"/>
        </w:rPr>
        <w:t xml:space="preserve">ность на территории </w:t>
      </w:r>
      <w:r w:rsidR="004940E8">
        <w:rPr>
          <w:rFonts w:ascii="Times New Roman" w:hAnsi="Times New Roman" w:cs="Times New Roman"/>
          <w:i/>
          <w:sz w:val="28"/>
          <w:szCs w:val="28"/>
        </w:rPr>
        <w:t>РСО-Алания</w:t>
      </w:r>
      <w:r w:rsidR="004940E8" w:rsidRPr="004940E8">
        <w:rPr>
          <w:rFonts w:ascii="Times New Roman" w:hAnsi="Times New Roman" w:cs="Times New Roman"/>
          <w:i/>
          <w:sz w:val="28"/>
          <w:szCs w:val="28"/>
        </w:rPr>
        <w:t xml:space="preserve"> и претендующие на получение грантов</w:t>
      </w:r>
      <w:r w:rsidR="004940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D6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940E8">
        <w:rPr>
          <w:rFonts w:ascii="Times New Roman" w:hAnsi="Times New Roman" w:cs="Times New Roman"/>
          <w:i/>
          <w:sz w:val="28"/>
          <w:szCs w:val="28"/>
        </w:rPr>
        <w:t>390</w:t>
      </w:r>
      <w:r w:rsidR="00BB5A61" w:rsidRPr="00BB5A61">
        <w:rPr>
          <w:rFonts w:ascii="Times New Roman" w:hAnsi="Times New Roman" w:cs="Times New Roman"/>
          <w:i/>
          <w:sz w:val="28"/>
          <w:szCs w:val="28"/>
        </w:rPr>
        <w:t xml:space="preserve"> ед. (база данных Министерство сельского хозяйства и продовольствия</w:t>
      </w:r>
      <w:r w:rsidR="00B44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5A61" w:rsidRPr="00BB5A61">
        <w:rPr>
          <w:rFonts w:ascii="Times New Roman" w:hAnsi="Times New Roman" w:cs="Times New Roman"/>
          <w:i/>
          <w:sz w:val="28"/>
          <w:szCs w:val="28"/>
        </w:rPr>
        <w:t>РСО-Алания).</w:t>
      </w:r>
    </w:p>
    <w:p w:rsidR="00547D18" w:rsidRPr="008C2A50" w:rsidRDefault="00547D18" w:rsidP="00BB5A6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</w:p>
    <w:p w:rsidR="00B23DD1" w:rsidRPr="00B23DD1" w:rsidRDefault="00B4425F" w:rsidP="00AD10B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430" w:rsidRPr="008C2A50">
        <w:rPr>
          <w:rFonts w:ascii="Times New Roman" w:hAnsi="Times New Roman" w:cs="Times New Roman"/>
          <w:sz w:val="28"/>
          <w:szCs w:val="28"/>
        </w:rPr>
        <w:t>2</w:t>
      </w:r>
      <w:r w:rsidR="00547D18" w:rsidRPr="008C2A50">
        <w:rPr>
          <w:rFonts w:ascii="Times New Roman" w:hAnsi="Times New Roman" w:cs="Times New Roman"/>
          <w:sz w:val="28"/>
          <w:szCs w:val="28"/>
        </w:rPr>
        <w:t>.4.  Характеристика негативных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 эффектов, возникающих в связи с наличием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bookmarkStart w:id="6" w:name="OLE_LINK24"/>
      <w:bookmarkStart w:id="7" w:name="OLE_LINK25"/>
      <w:bookmarkStart w:id="8" w:name="OLE_LINK26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bookmarkEnd w:id="7"/>
      <w:bookmarkEnd w:id="8"/>
      <w:r w:rsidR="00B23DD1" w:rsidRPr="00B23DD1">
        <w:rPr>
          <w:rFonts w:ascii="Times New Roman" w:hAnsi="Times New Roman" w:cs="Times New Roman"/>
          <w:i/>
          <w:sz w:val="28"/>
          <w:szCs w:val="28"/>
        </w:rPr>
        <w:t xml:space="preserve">снижение объемов собственного переработки и производства сельскохозяйственной продукции в рамках обеспечения продовольственной безопасности </w:t>
      </w:r>
      <w:r w:rsidR="00B23DD1">
        <w:rPr>
          <w:rFonts w:ascii="Times New Roman" w:hAnsi="Times New Roman" w:cs="Times New Roman"/>
          <w:i/>
          <w:sz w:val="28"/>
          <w:szCs w:val="28"/>
        </w:rPr>
        <w:t>республики</w:t>
      </w:r>
    </w:p>
    <w:p w:rsidR="008321D2" w:rsidRDefault="008321D2" w:rsidP="00B23DD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1D2">
        <w:rPr>
          <w:rFonts w:ascii="Times New Roman" w:hAnsi="Times New Roman" w:cs="Times New Roman"/>
          <w:i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0BD">
        <w:rPr>
          <w:rFonts w:ascii="Times New Roman" w:hAnsi="Times New Roman" w:cs="Times New Roman"/>
          <w:i/>
          <w:sz w:val="28"/>
          <w:szCs w:val="28"/>
        </w:rPr>
        <w:t>к</w:t>
      </w:r>
      <w:r w:rsidR="00AD10BD" w:rsidRPr="00AD10BD">
        <w:rPr>
          <w:rFonts w:ascii="Times New Roman" w:hAnsi="Times New Roman" w:cs="Times New Roman"/>
          <w:i/>
          <w:sz w:val="28"/>
          <w:szCs w:val="28"/>
        </w:rPr>
        <w:t>оличеств</w:t>
      </w:r>
      <w:r w:rsidR="00AD10BD">
        <w:rPr>
          <w:rFonts w:ascii="Times New Roman" w:hAnsi="Times New Roman" w:cs="Times New Roman"/>
          <w:i/>
          <w:sz w:val="28"/>
          <w:szCs w:val="28"/>
        </w:rPr>
        <w:t>а</w:t>
      </w:r>
      <w:r w:rsidR="00AD10BD" w:rsidRPr="00AD10BD">
        <w:rPr>
          <w:rFonts w:ascii="Times New Roman" w:hAnsi="Times New Roman" w:cs="Times New Roman"/>
          <w:i/>
          <w:sz w:val="28"/>
          <w:szCs w:val="28"/>
        </w:rPr>
        <w:t xml:space="preserve"> новых постоянных рабочих мест, со</w:t>
      </w:r>
      <w:r w:rsidR="00AD10BD">
        <w:rPr>
          <w:rFonts w:ascii="Times New Roman" w:hAnsi="Times New Roman" w:cs="Times New Roman"/>
          <w:i/>
          <w:sz w:val="28"/>
          <w:szCs w:val="28"/>
        </w:rPr>
        <w:t xml:space="preserve">зданных в сельскохозяйственных </w:t>
      </w:r>
      <w:r w:rsidR="00AD10BD" w:rsidRPr="00AD10BD">
        <w:rPr>
          <w:rFonts w:ascii="Times New Roman" w:hAnsi="Times New Roman" w:cs="Times New Roman"/>
          <w:i/>
          <w:sz w:val="28"/>
          <w:szCs w:val="28"/>
        </w:rPr>
        <w:t>потребительских кооперативах, получивших средства государственной поддержки для развития материально-технической базы</w:t>
      </w:r>
      <w:r w:rsidR="00AF0F58" w:rsidRPr="00AF0F58">
        <w:rPr>
          <w:rFonts w:ascii="Times New Roman" w:hAnsi="Times New Roman" w:cs="Times New Roman"/>
          <w:i/>
          <w:sz w:val="28"/>
          <w:szCs w:val="28"/>
        </w:rPr>
        <w:tab/>
      </w:r>
    </w:p>
    <w:p w:rsidR="00B4425F" w:rsidRDefault="00492EAB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</w:r>
    </w:p>
    <w:p w:rsidR="00AF0F58" w:rsidRPr="00307A77" w:rsidRDefault="00B4425F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321D2" w:rsidRPr="00307A77">
        <w:rPr>
          <w:rFonts w:ascii="Times New Roman" w:hAnsi="Times New Roman" w:cs="Times New Roman"/>
          <w:i/>
          <w:sz w:val="28"/>
          <w:szCs w:val="28"/>
        </w:rPr>
        <w:t>2017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 xml:space="preserve"> г.-  </w:t>
      </w:r>
      <w:r w:rsidR="00CF73DA">
        <w:rPr>
          <w:rFonts w:ascii="Times New Roman" w:hAnsi="Times New Roman" w:cs="Times New Roman"/>
          <w:i/>
          <w:sz w:val="28"/>
          <w:szCs w:val="28"/>
        </w:rPr>
        <w:t>1</w:t>
      </w:r>
      <w:r w:rsidR="00BD35E1" w:rsidRPr="00307A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D35E1" w:rsidRPr="00307A77"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proofErr w:type="gramEnd"/>
      <w:r w:rsidR="00AF0F58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AF0F58" w:rsidRPr="00307A77" w:rsidRDefault="008321D2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  <w:t>2018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 xml:space="preserve"> г. - </w:t>
      </w:r>
      <w:r w:rsidR="00C11D7C">
        <w:rPr>
          <w:rFonts w:ascii="Times New Roman" w:hAnsi="Times New Roman" w:cs="Times New Roman"/>
          <w:i/>
          <w:sz w:val="28"/>
          <w:szCs w:val="28"/>
        </w:rPr>
        <w:t>4</w:t>
      </w:r>
      <w:r w:rsidR="00AF0F58" w:rsidRPr="00307A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D35E1" w:rsidRPr="00307A77"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proofErr w:type="gramEnd"/>
      <w:r w:rsidR="00AF0F58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0C079D" w:rsidRPr="00307A77" w:rsidRDefault="008321D2" w:rsidP="000C079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  <w:t>2019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BD35E1" w:rsidRPr="00307A77">
        <w:rPr>
          <w:rFonts w:ascii="Times New Roman" w:hAnsi="Times New Roman" w:cs="Times New Roman"/>
          <w:i/>
          <w:sz w:val="28"/>
          <w:szCs w:val="28"/>
        </w:rPr>
        <w:t xml:space="preserve"> (прогноз)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766CC">
        <w:rPr>
          <w:rFonts w:ascii="Times New Roman" w:hAnsi="Times New Roman" w:cs="Times New Roman"/>
          <w:i/>
          <w:sz w:val="28"/>
          <w:szCs w:val="28"/>
        </w:rPr>
        <w:t>2</w:t>
      </w:r>
      <w:r w:rsidR="003B46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D35E1" w:rsidRPr="00307A77"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proofErr w:type="gramEnd"/>
      <w:r w:rsidR="000C079D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AF0F58" w:rsidRDefault="000C079D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</w:r>
      <w:r w:rsidR="008321D2" w:rsidRPr="00307A77">
        <w:rPr>
          <w:rFonts w:ascii="Times New Roman" w:hAnsi="Times New Roman" w:cs="Times New Roman"/>
          <w:i/>
          <w:sz w:val="28"/>
          <w:szCs w:val="28"/>
        </w:rPr>
        <w:t>2020</w:t>
      </w:r>
      <w:r w:rsidRPr="00307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г. (прогноз) – </w:t>
      </w:r>
      <w:r w:rsidR="007766CC">
        <w:rPr>
          <w:rFonts w:ascii="Times New Roman" w:hAnsi="Times New Roman" w:cs="Times New Roman"/>
          <w:i/>
          <w:sz w:val="28"/>
          <w:szCs w:val="28"/>
        </w:rPr>
        <w:t>1</w:t>
      </w:r>
      <w:r w:rsidR="00BD35E1" w:rsidRPr="00307A77">
        <w:rPr>
          <w:rFonts w:ascii="Times New Roman" w:hAnsi="Times New Roman" w:cs="Times New Roman"/>
          <w:i/>
          <w:sz w:val="28"/>
          <w:szCs w:val="28"/>
        </w:rPr>
        <w:t xml:space="preserve"> ед</w:t>
      </w:r>
      <w:r w:rsidR="00AF0F58" w:rsidRPr="00307A77">
        <w:rPr>
          <w:rFonts w:ascii="Times New Roman" w:hAnsi="Times New Roman" w:cs="Times New Roman"/>
          <w:i/>
          <w:sz w:val="28"/>
          <w:szCs w:val="28"/>
        </w:rPr>
        <w:t>.</w:t>
      </w:r>
    </w:p>
    <w:p w:rsidR="00B4425F" w:rsidRDefault="00B4425F" w:rsidP="00EA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3DAA" w:rsidRPr="00EA3DAA" w:rsidRDefault="00920430" w:rsidP="00EA3D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2.5.   Причины возникновения </w:t>
      </w:r>
      <w:r w:rsidR="00547D18" w:rsidRPr="008C2A50">
        <w:rPr>
          <w:rFonts w:ascii="Times New Roman" w:hAnsi="Times New Roman" w:cs="Times New Roman"/>
          <w:sz w:val="28"/>
          <w:szCs w:val="28"/>
        </w:rPr>
        <w:t>проблемы</w:t>
      </w:r>
      <w:r w:rsidRPr="008C2A50">
        <w:rPr>
          <w:rFonts w:ascii="Times New Roman" w:hAnsi="Times New Roman" w:cs="Times New Roman"/>
          <w:sz w:val="28"/>
          <w:szCs w:val="28"/>
        </w:rPr>
        <w:t xml:space="preserve"> и факторы, поддерживающие 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существование:</w:t>
      </w:r>
      <w:bookmarkStart w:id="9" w:name="OLE_LINK27"/>
      <w:bookmarkStart w:id="10" w:name="OLE_LINK28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E2C10" w:rsidRPr="00EE2C10">
        <w:rPr>
          <w:rFonts w:ascii="Times New Roman" w:hAnsi="Times New Roman" w:cs="Times New Roman"/>
          <w:i/>
          <w:sz w:val="28"/>
          <w:szCs w:val="28"/>
        </w:rPr>
        <w:t>отсутствие нормативного правового регулирования</w:t>
      </w:r>
      <w:r w:rsidR="004D6553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9"/>
    <w:bookmarkEnd w:id="10"/>
    <w:p w:rsidR="00B4425F" w:rsidRDefault="00B4425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6A30" w:rsidRPr="00E44609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  <w:r w:rsidR="00E44609">
        <w:rPr>
          <w:rFonts w:ascii="Times New Roman" w:hAnsi="Times New Roman" w:cs="Times New Roman"/>
          <w:sz w:val="28"/>
          <w:szCs w:val="28"/>
        </w:rPr>
        <w:t xml:space="preserve"> </w:t>
      </w:r>
      <w:r w:rsidR="00EE2C10" w:rsidRPr="00EE2C10">
        <w:rPr>
          <w:rFonts w:ascii="Times New Roman" w:hAnsi="Times New Roman" w:cs="Times New Roman"/>
          <w:i/>
          <w:sz w:val="28"/>
          <w:szCs w:val="28"/>
        </w:rPr>
        <w:t>недостаток у сельскохозяйственных потребительских кооперативо</w:t>
      </w:r>
      <w:r w:rsidR="00EE2C10">
        <w:rPr>
          <w:rFonts w:ascii="Times New Roman" w:hAnsi="Times New Roman" w:cs="Times New Roman"/>
          <w:i/>
          <w:sz w:val="28"/>
          <w:szCs w:val="28"/>
        </w:rPr>
        <w:t>в оборотных ак</w:t>
      </w:r>
      <w:r w:rsidR="00EE2C10" w:rsidRPr="00EE2C10">
        <w:rPr>
          <w:rFonts w:ascii="Times New Roman" w:hAnsi="Times New Roman" w:cs="Times New Roman"/>
          <w:i/>
          <w:sz w:val="28"/>
          <w:szCs w:val="28"/>
        </w:rPr>
        <w:t>тивов и залоговых фондов, необходимых для дальнейшего развития</w:t>
      </w:r>
      <w:r w:rsidR="00E44609" w:rsidRPr="00E44609">
        <w:rPr>
          <w:rFonts w:ascii="Times New Roman" w:hAnsi="Times New Roman" w:cs="Times New Roman"/>
          <w:i/>
          <w:sz w:val="28"/>
          <w:szCs w:val="28"/>
        </w:rPr>
        <w:t>.</w:t>
      </w:r>
    </w:p>
    <w:p w:rsidR="00B4425F" w:rsidRDefault="00B4425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3DAA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8C2A50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A3DAA" w:rsidRPr="00EA3DAA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3B4677">
        <w:rPr>
          <w:rFonts w:ascii="Times New Roman" w:hAnsi="Times New Roman" w:cs="Times New Roman"/>
          <w:i/>
          <w:sz w:val="28"/>
          <w:szCs w:val="28"/>
        </w:rPr>
        <w:t>Администрации Волгоградской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области от </w:t>
      </w:r>
      <w:r w:rsidR="003B4677">
        <w:rPr>
          <w:rFonts w:ascii="Times New Roman" w:hAnsi="Times New Roman" w:cs="Times New Roman"/>
          <w:i/>
          <w:sz w:val="28"/>
          <w:szCs w:val="28"/>
        </w:rPr>
        <w:t>27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677">
        <w:rPr>
          <w:rFonts w:ascii="Times New Roman" w:hAnsi="Times New Roman" w:cs="Times New Roman"/>
          <w:i/>
          <w:sz w:val="28"/>
          <w:szCs w:val="28"/>
        </w:rPr>
        <w:t>июля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D94A4B">
        <w:rPr>
          <w:rFonts w:ascii="Times New Roman" w:hAnsi="Times New Roman" w:cs="Times New Roman"/>
          <w:i/>
          <w:sz w:val="28"/>
          <w:szCs w:val="28"/>
        </w:rPr>
        <w:t>7</w:t>
      </w:r>
      <w:r w:rsidR="00EA3DAA">
        <w:rPr>
          <w:rFonts w:ascii="Times New Roman" w:hAnsi="Times New Roman" w:cs="Times New Roman"/>
          <w:i/>
          <w:sz w:val="28"/>
          <w:szCs w:val="28"/>
        </w:rPr>
        <w:t> г. № </w:t>
      </w:r>
      <w:r w:rsidR="003B4677">
        <w:rPr>
          <w:rFonts w:ascii="Times New Roman" w:hAnsi="Times New Roman" w:cs="Times New Roman"/>
          <w:i/>
          <w:sz w:val="28"/>
          <w:szCs w:val="28"/>
        </w:rPr>
        <w:t>381-п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A3DAA" w:rsidRPr="00EA3DAA">
        <w:rPr>
          <w:rFonts w:ascii="Times New Roman" w:hAnsi="Times New Roman" w:cs="Times New Roman"/>
          <w:i/>
          <w:sz w:val="28"/>
          <w:szCs w:val="28"/>
        </w:rPr>
        <w:t>О</w:t>
      </w:r>
      <w:r w:rsidR="003B4677">
        <w:rPr>
          <w:rFonts w:ascii="Times New Roman" w:hAnsi="Times New Roman" w:cs="Times New Roman"/>
          <w:i/>
          <w:sz w:val="28"/>
          <w:szCs w:val="28"/>
        </w:rPr>
        <w:t>б</w:t>
      </w:r>
      <w:r w:rsidR="00EA3DAA" w:rsidRPr="00EA3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677">
        <w:rPr>
          <w:rFonts w:ascii="Times New Roman" w:hAnsi="Times New Roman" w:cs="Times New Roman"/>
          <w:i/>
          <w:sz w:val="28"/>
          <w:szCs w:val="28"/>
        </w:rPr>
        <w:t>утверждении Порядка предоставления грантов сельскохозяйственным потребительским кооперативам для развития материально-технической базы</w:t>
      </w:r>
      <w:r w:rsidR="00EA3DAA">
        <w:rPr>
          <w:rFonts w:ascii="Times New Roman" w:hAnsi="Times New Roman" w:cs="Times New Roman"/>
          <w:i/>
          <w:sz w:val="28"/>
          <w:szCs w:val="28"/>
        </w:rPr>
        <w:t>».</w:t>
      </w:r>
    </w:p>
    <w:p w:rsidR="00B4425F" w:rsidRDefault="00B4425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56492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с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правочно-правовая система</w:t>
      </w:r>
      <w:r w:rsidR="00315AB0" w:rsidRPr="008C2A50">
        <w:rPr>
          <w:rFonts w:ascii="Times New Roman" w:hAnsi="Times New Roman" w:cs="Times New Roman"/>
          <w:i/>
          <w:sz w:val="28"/>
          <w:szCs w:val="28"/>
        </w:rPr>
        <w:t xml:space="preserve"> Консультант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>люс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;</w:t>
      </w:r>
    </w:p>
    <w:p w:rsidR="00315AB0" w:rsidRPr="008C2A50" w:rsidRDefault="00315AB0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информационно-тел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екоммуникационная сеть интернет;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официальные сайты органов исполнительной власти;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официальный сайт Министерства сельского хозяйства РФ. </w:t>
      </w:r>
    </w:p>
    <w:p w:rsidR="00B4425F" w:rsidRDefault="00B4425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43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EE2C10" w:rsidRPr="008C2A50" w:rsidRDefault="001A2D82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4425F" w:rsidRDefault="00B4425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9"/>
      <w:bookmarkEnd w:id="11"/>
      <w:r>
        <w:rPr>
          <w:rFonts w:ascii="Times New Roman" w:hAnsi="Times New Roman" w:cs="Times New Roman"/>
          <w:sz w:val="28"/>
          <w:szCs w:val="28"/>
        </w:rPr>
        <w:tab/>
      </w:r>
    </w:p>
    <w:p w:rsidR="00B4425F" w:rsidRDefault="00B4425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25F" w:rsidRDefault="00B4425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lastRenderedPageBreak/>
        <w:t>3.  Определение целей регулирования и индикаторов для оценки их достижения:</w:t>
      </w:r>
    </w:p>
    <w:p w:rsidR="00B4425F" w:rsidRPr="00EC2F3A" w:rsidRDefault="00B4425F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693"/>
        <w:gridCol w:w="2410"/>
      </w:tblGrid>
      <w:tr w:rsidR="00920430" w:rsidRPr="008C2A50" w:rsidTr="00513E70">
        <w:tc>
          <w:tcPr>
            <w:tcW w:w="445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69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920430" w:rsidRPr="008C2A50" w:rsidTr="00513E70">
        <w:tc>
          <w:tcPr>
            <w:tcW w:w="4457" w:type="dxa"/>
          </w:tcPr>
          <w:p w:rsidR="00920430" w:rsidRPr="00EC2F3A" w:rsidRDefault="00101734" w:rsidP="00513E70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предлагаемого проекта постановления позволит</w:t>
            </w:r>
            <w:r w:rsidR="00386A30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201</w:t>
            </w:r>
            <w:r w:rsidR="00E62D37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386A30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="00513E70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86A30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предоставить из республиканского бюджета РСО-Алания</w:t>
            </w:r>
            <w:r w:rsidR="00EA3DAA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6A30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</w:t>
            </w:r>
            <w:r w:rsidR="005C6E66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>на грантовую поддержку сельскохозяйственных потребительских кооперативов для развития материально-технической базы</w:t>
            </w:r>
            <w:r w:rsidR="006A39EE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6A30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размере </w:t>
            </w:r>
            <w:r w:rsidR="005C6E66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EC2F3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5C6E66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>881</w:t>
            </w:r>
            <w:r w:rsidR="00EC2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,7 </w:t>
            </w:r>
            <w:proofErr w:type="gramStart"/>
            <w:r w:rsidR="00EC2F3A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End"/>
            <w:r w:rsidR="00A7001D"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рублей.</w:t>
            </w:r>
          </w:p>
        </w:tc>
        <w:tc>
          <w:tcPr>
            <w:tcW w:w="2693" w:type="dxa"/>
          </w:tcPr>
          <w:p w:rsidR="00920430" w:rsidRPr="00EC2F3A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>с момента вступления</w:t>
            </w:r>
          </w:p>
        </w:tc>
        <w:tc>
          <w:tcPr>
            <w:tcW w:w="2410" w:type="dxa"/>
          </w:tcPr>
          <w:p w:rsidR="00920430" w:rsidRPr="00EC2F3A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F3A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ежегодно</w:t>
            </w:r>
          </w:p>
        </w:tc>
      </w:tr>
      <w:tr w:rsidR="00EC2F3A" w:rsidRPr="008C2A50" w:rsidTr="00513E70">
        <w:tc>
          <w:tcPr>
            <w:tcW w:w="4457" w:type="dxa"/>
          </w:tcPr>
          <w:p w:rsidR="00EC2F3A" w:rsidRPr="00EC2F3A" w:rsidRDefault="00EC2F3A" w:rsidP="00EC2F3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новых постоянных рабочих мест</w:t>
            </w:r>
          </w:p>
        </w:tc>
        <w:tc>
          <w:tcPr>
            <w:tcW w:w="2693" w:type="dxa"/>
          </w:tcPr>
          <w:p w:rsidR="00EC2F3A" w:rsidRPr="008E63C7" w:rsidRDefault="00EC2F3A" w:rsidP="00EC2F3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EC2F3A" w:rsidRPr="008E63C7" w:rsidRDefault="00EC2F3A" w:rsidP="003237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ежегодно</w:t>
            </w:r>
          </w:p>
        </w:tc>
      </w:tr>
      <w:tr w:rsidR="00EC2F3A" w:rsidRPr="008C2A50" w:rsidTr="00513E70">
        <w:tc>
          <w:tcPr>
            <w:tcW w:w="4457" w:type="dxa"/>
          </w:tcPr>
          <w:p w:rsidR="00EC2F3A" w:rsidRDefault="00EC2F3A" w:rsidP="00EC2F3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Прирост объема реализованной продукции сельского хозяйства</w:t>
            </w:r>
          </w:p>
        </w:tc>
        <w:tc>
          <w:tcPr>
            <w:tcW w:w="2693" w:type="dxa"/>
          </w:tcPr>
          <w:p w:rsidR="00EC2F3A" w:rsidRPr="008E63C7" w:rsidRDefault="00EC2F3A" w:rsidP="00EC2F3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EC2F3A" w:rsidRPr="008E63C7" w:rsidRDefault="00EC2F3A" w:rsidP="003237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ежегодно</w:t>
            </w:r>
          </w:p>
        </w:tc>
      </w:tr>
    </w:tbl>
    <w:p w:rsidR="00B4425F" w:rsidRPr="00EC2F3A" w:rsidRDefault="00B4425F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43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101734" w:rsidRPr="008C2A50" w:rsidRDefault="00101734" w:rsidP="00101734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постановление</w:t>
      </w:r>
      <w:r w:rsidR="00EC2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i/>
          <w:sz w:val="28"/>
          <w:szCs w:val="28"/>
        </w:rPr>
        <w:t>Правительства</w:t>
      </w:r>
      <w:r w:rsidR="00EC2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i/>
          <w:sz w:val="28"/>
          <w:szCs w:val="28"/>
        </w:rPr>
        <w:t>РФ</w:t>
      </w:r>
      <w:r w:rsidR="00EC2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i/>
          <w:sz w:val="28"/>
          <w:szCs w:val="28"/>
        </w:rPr>
        <w:t>от</w:t>
      </w:r>
      <w:r w:rsidR="00EC2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i/>
          <w:sz w:val="28"/>
          <w:szCs w:val="28"/>
        </w:rPr>
        <w:t>14</w:t>
      </w:r>
      <w:r w:rsidR="00EC2F3A">
        <w:rPr>
          <w:rFonts w:ascii="Times New Roman" w:hAnsi="Times New Roman" w:cs="Times New Roman"/>
          <w:i/>
          <w:sz w:val="28"/>
          <w:szCs w:val="28"/>
        </w:rPr>
        <w:t>.07.</w:t>
      </w:r>
      <w:r w:rsidRPr="008C2A50">
        <w:rPr>
          <w:rFonts w:ascii="Times New Roman" w:hAnsi="Times New Roman" w:cs="Times New Roman"/>
          <w:i/>
          <w:sz w:val="28"/>
          <w:szCs w:val="28"/>
        </w:rPr>
        <w:t>2012</w:t>
      </w:r>
      <w:r w:rsidR="00EC2F3A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Pr="008C2A50">
        <w:rPr>
          <w:rFonts w:ascii="Times New Roman" w:hAnsi="Times New Roman" w:cs="Times New Roman"/>
          <w:i/>
          <w:sz w:val="28"/>
          <w:szCs w:val="28"/>
        </w:rPr>
        <w:t>717</w:t>
      </w:r>
      <w:r w:rsidR="00EC2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</w:t>
      </w:r>
      <w:r w:rsidR="00EC2F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C2A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Государственной программе развития сельского хозяйства и регулирования рынков сельскохозяйственной продукции, сырья и продовольствия на 2013-2020 годы»;</w:t>
      </w:r>
    </w:p>
    <w:p w:rsidR="00101734" w:rsidRPr="008C2A50" w:rsidRDefault="00101734" w:rsidP="00101734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Закон РСО-Алания от 2</w:t>
      </w:r>
      <w:r w:rsidR="004C0FE3">
        <w:rPr>
          <w:rFonts w:ascii="Times New Roman" w:hAnsi="Times New Roman" w:cs="Times New Roman"/>
          <w:i/>
          <w:sz w:val="28"/>
          <w:szCs w:val="28"/>
        </w:rPr>
        <w:t>6</w:t>
      </w:r>
      <w:r w:rsidR="00EC2F3A">
        <w:rPr>
          <w:rFonts w:ascii="Times New Roman" w:hAnsi="Times New Roman" w:cs="Times New Roman"/>
          <w:i/>
          <w:sz w:val="28"/>
          <w:szCs w:val="28"/>
        </w:rPr>
        <w:t>.12.</w:t>
      </w:r>
      <w:r w:rsidRPr="008C2A50">
        <w:rPr>
          <w:rFonts w:ascii="Times New Roman" w:hAnsi="Times New Roman" w:cs="Times New Roman"/>
          <w:i/>
          <w:sz w:val="28"/>
          <w:szCs w:val="28"/>
        </w:rPr>
        <w:t>201</w:t>
      </w:r>
      <w:r w:rsidR="004C0FE3">
        <w:rPr>
          <w:rFonts w:ascii="Times New Roman" w:hAnsi="Times New Roman" w:cs="Times New Roman"/>
          <w:i/>
          <w:sz w:val="28"/>
          <w:szCs w:val="28"/>
        </w:rPr>
        <w:t>8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№ </w:t>
      </w:r>
      <w:r w:rsidR="004C0FE3">
        <w:rPr>
          <w:rFonts w:ascii="Times New Roman" w:hAnsi="Times New Roman" w:cs="Times New Roman"/>
          <w:i/>
          <w:sz w:val="28"/>
          <w:szCs w:val="28"/>
        </w:rPr>
        <w:t>99</w:t>
      </w:r>
      <w:r w:rsidRPr="008C2A50">
        <w:rPr>
          <w:rFonts w:ascii="Times New Roman" w:hAnsi="Times New Roman" w:cs="Times New Roman"/>
          <w:i/>
          <w:sz w:val="28"/>
          <w:szCs w:val="28"/>
        </w:rPr>
        <w:t>-РЗ «О республиканском бюджете РСО-Алания на 201</w:t>
      </w:r>
      <w:r w:rsidR="004C0FE3">
        <w:rPr>
          <w:rFonts w:ascii="Times New Roman" w:hAnsi="Times New Roman" w:cs="Times New Roman"/>
          <w:i/>
          <w:sz w:val="28"/>
          <w:szCs w:val="28"/>
        </w:rPr>
        <w:t>9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</w:t>
      </w:r>
      <w:r w:rsidR="004C0FE3">
        <w:rPr>
          <w:rFonts w:ascii="Times New Roman" w:hAnsi="Times New Roman" w:cs="Times New Roman"/>
          <w:i/>
          <w:sz w:val="28"/>
          <w:szCs w:val="28"/>
        </w:rPr>
        <w:t>20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4C0FE3">
        <w:rPr>
          <w:rFonts w:ascii="Times New Roman" w:hAnsi="Times New Roman" w:cs="Times New Roman"/>
          <w:i/>
          <w:sz w:val="28"/>
          <w:szCs w:val="28"/>
        </w:rPr>
        <w:t>1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годов»;</w:t>
      </w:r>
    </w:p>
    <w:p w:rsidR="00967F55" w:rsidRDefault="00101734" w:rsidP="00967F55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РСО-Алания от 28</w:t>
      </w:r>
      <w:r w:rsidR="00EC2F3A">
        <w:rPr>
          <w:rFonts w:ascii="Times New Roman" w:hAnsi="Times New Roman" w:cs="Times New Roman"/>
          <w:i/>
          <w:sz w:val="28"/>
          <w:szCs w:val="28"/>
        </w:rPr>
        <w:t>.10.</w:t>
      </w:r>
      <w:r w:rsidRPr="008C2A50">
        <w:rPr>
          <w:rFonts w:ascii="Times New Roman" w:hAnsi="Times New Roman" w:cs="Times New Roman"/>
          <w:i/>
          <w:sz w:val="28"/>
          <w:szCs w:val="28"/>
        </w:rPr>
        <w:t>2013 № 392 «О государственной программе РСО-Алания «Развитие сельского хозяйства и регулирование рынков сельскохозяйственной продукции, сырья и продовольствия» на 2014 - 2020 годы»</w:t>
      </w:r>
      <w:r w:rsidR="00967F55">
        <w:rPr>
          <w:rFonts w:ascii="Times New Roman" w:hAnsi="Times New Roman" w:cs="Times New Roman"/>
          <w:i/>
          <w:sz w:val="28"/>
          <w:szCs w:val="28"/>
        </w:rPr>
        <w:t>;</w:t>
      </w:r>
    </w:p>
    <w:p w:rsidR="00920430" w:rsidRPr="00967F55" w:rsidRDefault="00967F55" w:rsidP="002776E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F55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РСО-Алания</w:t>
      </w:r>
      <w:r w:rsidR="00B44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F55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95587">
        <w:rPr>
          <w:rFonts w:ascii="Times New Roman" w:hAnsi="Times New Roman" w:cs="Times New Roman"/>
          <w:i/>
          <w:sz w:val="28"/>
          <w:szCs w:val="28"/>
        </w:rPr>
        <w:t>5</w:t>
      </w:r>
      <w:r w:rsidR="00EC2F3A">
        <w:rPr>
          <w:rFonts w:ascii="Times New Roman" w:hAnsi="Times New Roman" w:cs="Times New Roman"/>
          <w:i/>
          <w:sz w:val="28"/>
          <w:szCs w:val="28"/>
        </w:rPr>
        <w:t>.07.</w:t>
      </w:r>
      <w:r w:rsidRPr="00967F55">
        <w:rPr>
          <w:rFonts w:ascii="Times New Roman" w:hAnsi="Times New Roman" w:cs="Times New Roman"/>
          <w:i/>
          <w:sz w:val="28"/>
          <w:szCs w:val="28"/>
        </w:rPr>
        <w:t>201</w:t>
      </w:r>
      <w:r w:rsidR="00CB5936">
        <w:rPr>
          <w:rFonts w:ascii="Times New Roman" w:hAnsi="Times New Roman" w:cs="Times New Roman"/>
          <w:i/>
          <w:sz w:val="28"/>
          <w:szCs w:val="28"/>
        </w:rPr>
        <w:t>8</w:t>
      </w:r>
      <w:r w:rsidRPr="00967F55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995587">
        <w:rPr>
          <w:rFonts w:ascii="Times New Roman" w:hAnsi="Times New Roman" w:cs="Times New Roman"/>
          <w:i/>
          <w:sz w:val="28"/>
          <w:szCs w:val="28"/>
        </w:rPr>
        <w:t>191</w:t>
      </w:r>
      <w:r w:rsidR="00EC2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F55">
        <w:rPr>
          <w:rFonts w:ascii="Times New Roman" w:hAnsi="Times New Roman" w:cs="Times New Roman"/>
          <w:i/>
          <w:sz w:val="28"/>
          <w:szCs w:val="28"/>
        </w:rPr>
        <w:t>«</w:t>
      </w:r>
      <w:r w:rsidR="00995587" w:rsidRPr="00995587">
        <w:rPr>
          <w:rFonts w:ascii="Times New Roman" w:hAnsi="Times New Roman" w:cs="Times New Roman"/>
          <w:i/>
          <w:sz w:val="28"/>
          <w:szCs w:val="28"/>
        </w:rPr>
        <w:t xml:space="preserve">Об утверждении правил предоставления грантов сельскохозяйственным потребительским кооперативам на развитие материально-технической базы </w:t>
      </w:r>
      <w:r w:rsidR="00CB5936">
        <w:rPr>
          <w:rFonts w:ascii="Times New Roman" w:hAnsi="Times New Roman" w:cs="Times New Roman"/>
          <w:i/>
          <w:sz w:val="28"/>
          <w:szCs w:val="28"/>
        </w:rPr>
        <w:t>в 2018 году</w:t>
      </w:r>
      <w:r w:rsidRPr="00967F5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552"/>
        <w:gridCol w:w="1701"/>
        <w:gridCol w:w="2409"/>
      </w:tblGrid>
      <w:tr w:rsidR="00920430" w:rsidRPr="008C2A50" w:rsidTr="006610F1">
        <w:trPr>
          <w:trHeight w:val="922"/>
        </w:trPr>
        <w:tc>
          <w:tcPr>
            <w:tcW w:w="303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55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70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40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513E70" w:rsidRPr="008C2A50" w:rsidTr="006610F1">
        <w:tc>
          <w:tcPr>
            <w:tcW w:w="3039" w:type="dxa"/>
            <w:vMerge w:val="restart"/>
          </w:tcPr>
          <w:p w:rsidR="00513E70" w:rsidRPr="00513E70" w:rsidRDefault="00513E70" w:rsidP="00513E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E70" w:rsidRPr="00513E70" w:rsidRDefault="00513E70" w:rsidP="00513E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увеличение количества кооперативов, реализовавших проекты развития своей материально-технической базы и создание дополнительных рабочих мест</w:t>
            </w:r>
          </w:p>
        </w:tc>
        <w:tc>
          <w:tcPr>
            <w:tcW w:w="2552" w:type="dxa"/>
          </w:tcPr>
          <w:p w:rsidR="00513E70" w:rsidRPr="00513E70" w:rsidRDefault="00513E70" w:rsidP="00513E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Количество новых </w:t>
            </w: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постоянных рабочих мест, созданных </w:t>
            </w:r>
            <w:proofErr w:type="gramStart"/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сельскохозяйственных </w:t>
            </w:r>
          </w:p>
          <w:p w:rsidR="00513E70" w:rsidRPr="00513E70" w:rsidRDefault="00513E70" w:rsidP="00513E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потребительских </w:t>
            </w:r>
            <w:proofErr w:type="gramStart"/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>кооперативах</w:t>
            </w:r>
            <w:proofErr w:type="gramEnd"/>
          </w:p>
        </w:tc>
        <w:tc>
          <w:tcPr>
            <w:tcW w:w="1701" w:type="dxa"/>
          </w:tcPr>
          <w:p w:rsidR="00513E70" w:rsidRPr="00513E70" w:rsidRDefault="00513E70" w:rsidP="00513E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09" w:type="dxa"/>
          </w:tcPr>
          <w:p w:rsidR="00513E70" w:rsidRPr="00513E70" w:rsidRDefault="00513E70" w:rsidP="00513E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>2019 г. – 3;</w:t>
            </w:r>
          </w:p>
          <w:p w:rsidR="00513E70" w:rsidRPr="00513E70" w:rsidRDefault="00513E70" w:rsidP="00513E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2020 г. – 4;</w:t>
            </w:r>
          </w:p>
          <w:p w:rsidR="00513E70" w:rsidRPr="00513E70" w:rsidRDefault="00513E70" w:rsidP="00513E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>2021 г. – 6.</w:t>
            </w:r>
          </w:p>
        </w:tc>
      </w:tr>
      <w:tr w:rsidR="00513E70" w:rsidRPr="008C2A50" w:rsidTr="00B4425F">
        <w:trPr>
          <w:trHeight w:val="2292"/>
        </w:trPr>
        <w:tc>
          <w:tcPr>
            <w:tcW w:w="3039" w:type="dxa"/>
            <w:vMerge/>
          </w:tcPr>
          <w:p w:rsidR="00513E70" w:rsidRPr="00513E70" w:rsidRDefault="00513E70" w:rsidP="00513E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13E70" w:rsidRPr="00513E70" w:rsidRDefault="00513E70" w:rsidP="00513E70">
            <w:pPr>
              <w:tabs>
                <w:tab w:val="left" w:pos="5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>бъем сельскохозяйственной продукции, реализованной сельскохозяйственными потребительскими кооперативами</w:t>
            </w:r>
          </w:p>
        </w:tc>
        <w:tc>
          <w:tcPr>
            <w:tcW w:w="1701" w:type="dxa"/>
          </w:tcPr>
          <w:p w:rsidR="00513E70" w:rsidRPr="00513E70" w:rsidRDefault="00513E70" w:rsidP="00513E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>процентов</w:t>
            </w:r>
          </w:p>
        </w:tc>
        <w:tc>
          <w:tcPr>
            <w:tcW w:w="2409" w:type="dxa"/>
          </w:tcPr>
          <w:p w:rsidR="00513E70" w:rsidRPr="00513E70" w:rsidRDefault="00513E70" w:rsidP="00513E70">
            <w:pPr>
              <w:tabs>
                <w:tab w:val="left" w:pos="5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10,</w:t>
            </w:r>
          </w:p>
          <w:p w:rsidR="00513E70" w:rsidRPr="00513E70" w:rsidRDefault="00513E70" w:rsidP="00513E70">
            <w:pPr>
              <w:tabs>
                <w:tab w:val="left" w:pos="5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 г.</w:t>
            </w: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10,</w:t>
            </w:r>
          </w:p>
          <w:p w:rsidR="00513E70" w:rsidRPr="00513E70" w:rsidRDefault="00513E70" w:rsidP="00513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 г.</w:t>
            </w:r>
            <w:r w:rsidRPr="00513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10.</w:t>
            </w:r>
          </w:p>
          <w:p w:rsidR="00513E70" w:rsidRPr="00513E70" w:rsidRDefault="00513E70" w:rsidP="00513E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E70" w:rsidRPr="00513E70" w:rsidRDefault="00513E70" w:rsidP="00513E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3.8.  Методы  расчета индикаторов достижения целей регулирования, источники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информации для расчетов:</w:t>
      </w:r>
      <w:r w:rsidR="00143C2C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Pr="008C2A50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D94A94" w:rsidRPr="008C2A50">
        <w:rPr>
          <w:rFonts w:ascii="Times New Roman" w:hAnsi="Times New Roman" w:cs="Times New Roman"/>
          <w:i/>
          <w:sz w:val="28"/>
          <w:szCs w:val="28"/>
        </w:rPr>
        <w:t>сравнительный и прогнозный методы.</w:t>
      </w:r>
    </w:p>
    <w:p w:rsidR="00D94A94" w:rsidRPr="008C2A50" w:rsidRDefault="00D94A9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43C2C" w:rsidRPr="008C2A50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143C2C" w:rsidRPr="008C2A50">
        <w:rPr>
          <w:rFonts w:ascii="Times New Roman" w:hAnsi="Times New Roman" w:cs="Times New Roman"/>
          <w:i/>
          <w:sz w:val="28"/>
          <w:szCs w:val="28"/>
        </w:rPr>
        <w:t>в рамках исполнения действующих должностных обязанностей.</w:t>
      </w:r>
    </w:p>
    <w:p w:rsidR="00143C2C" w:rsidRPr="008C2A50" w:rsidRDefault="00143C2C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5"/>
        <w:gridCol w:w="1925"/>
        <w:gridCol w:w="2736"/>
      </w:tblGrid>
      <w:tr w:rsidR="00920430" w:rsidRPr="008C2A50" w:rsidTr="007766CC">
        <w:trPr>
          <w:trHeight w:val="1079"/>
        </w:trPr>
        <w:tc>
          <w:tcPr>
            <w:tcW w:w="461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30"/>
            <w:bookmarkEnd w:id="12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920430" w:rsidRPr="008C2A50" w:rsidRDefault="00920430" w:rsidP="00B4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0430" w:rsidRPr="007766CC" w:rsidTr="007766CC">
        <w:tc>
          <w:tcPr>
            <w:tcW w:w="4615" w:type="dxa"/>
          </w:tcPr>
          <w:p w:rsidR="00920430" w:rsidRPr="00B4425F" w:rsidRDefault="001A2D82" w:rsidP="0077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потребительские кооперативы, осуществляющие деятельность на  территории Республики Северная Осетия-Алания и претендующие на получение грантов</w:t>
            </w:r>
            <w:r w:rsidR="00B4425F" w:rsidRPr="00B4425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925" w:type="dxa"/>
          </w:tcPr>
          <w:p w:rsidR="00920430" w:rsidRPr="007766CC" w:rsidRDefault="001A2D82" w:rsidP="007766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6CC">
              <w:rPr>
                <w:rFonts w:ascii="Times New Roman" w:hAnsi="Times New Roman" w:cs="Times New Roman"/>
                <w:i/>
                <w:sz w:val="24"/>
                <w:szCs w:val="24"/>
              </w:rPr>
              <w:t>390</w:t>
            </w:r>
          </w:p>
        </w:tc>
        <w:tc>
          <w:tcPr>
            <w:tcW w:w="2736" w:type="dxa"/>
          </w:tcPr>
          <w:p w:rsidR="007766CC" w:rsidRDefault="002234BD" w:rsidP="007766C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База данных </w:t>
            </w:r>
            <w:r w:rsidR="00C47259" w:rsidRPr="00776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Министерство сельского хозяйства и продовольствия </w:t>
            </w:r>
          </w:p>
          <w:p w:rsidR="00920430" w:rsidRPr="007766CC" w:rsidRDefault="00C47259" w:rsidP="007766C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6CC">
              <w:rPr>
                <w:rFonts w:ascii="Times New Roman" w:hAnsi="Times New Roman" w:cs="Times New Roman"/>
                <w:i/>
                <w:sz w:val="24"/>
                <w:szCs w:val="24"/>
              </w:rPr>
              <w:t>РСО-Алания</w:t>
            </w:r>
          </w:p>
        </w:tc>
      </w:tr>
      <w:tr w:rsidR="007766CC" w:rsidRPr="007766CC" w:rsidTr="007766CC">
        <w:trPr>
          <w:trHeight w:val="176"/>
        </w:trPr>
        <w:tc>
          <w:tcPr>
            <w:tcW w:w="4615" w:type="dxa"/>
          </w:tcPr>
          <w:p w:rsidR="007766CC" w:rsidRPr="00B4425F" w:rsidRDefault="007766CC" w:rsidP="00B4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(население) </w:t>
            </w:r>
            <w:r w:rsidR="00B4425F" w:rsidRPr="00B4425F">
              <w:rPr>
                <w:rFonts w:ascii="Times New Roman" w:hAnsi="Times New Roman" w:cs="Times New Roman"/>
                <w:sz w:val="24"/>
                <w:szCs w:val="24"/>
              </w:rPr>
              <w:t>(тыс. человек)</w:t>
            </w:r>
          </w:p>
        </w:tc>
        <w:tc>
          <w:tcPr>
            <w:tcW w:w="1925" w:type="dxa"/>
          </w:tcPr>
          <w:p w:rsidR="007766CC" w:rsidRPr="007766CC" w:rsidRDefault="007766CC" w:rsidP="00B442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6CC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36" w:type="dxa"/>
          </w:tcPr>
          <w:p w:rsidR="007766CC" w:rsidRPr="007766CC" w:rsidRDefault="007766CC" w:rsidP="007766C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самоуправления),  а  также порядка их реализации в связи с введением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1639"/>
        <w:gridCol w:w="1821"/>
        <w:gridCol w:w="1624"/>
        <w:gridCol w:w="1709"/>
      </w:tblGrid>
      <w:tr w:rsidR="00920430" w:rsidRPr="008C2A50" w:rsidTr="0018371B">
        <w:tc>
          <w:tcPr>
            <w:tcW w:w="234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448"/>
            <w:bookmarkEnd w:id="13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функции (полномочия,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или права)</w:t>
            </w:r>
          </w:p>
        </w:tc>
        <w:tc>
          <w:tcPr>
            <w:tcW w:w="163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функции (новая/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изменяемая/ отменяемая)</w:t>
            </w:r>
          </w:p>
        </w:tc>
        <w:tc>
          <w:tcPr>
            <w:tcW w:w="182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Предполагаемый порядок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62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изменения трудозатрат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(чел./час в год), изменение численности сотрудников (чел.)</w:t>
            </w:r>
          </w:p>
        </w:tc>
        <w:tc>
          <w:tcPr>
            <w:tcW w:w="170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 Оценка изменения потребностей в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ресурсах</w:t>
            </w:r>
          </w:p>
        </w:tc>
      </w:tr>
      <w:tr w:rsidR="00E44609" w:rsidRPr="008C2A50" w:rsidTr="00113EB3">
        <w:tc>
          <w:tcPr>
            <w:tcW w:w="9142" w:type="dxa"/>
            <w:gridSpan w:val="5"/>
          </w:tcPr>
          <w:p w:rsidR="00E44609" w:rsidRPr="008C2A50" w:rsidRDefault="00E44609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Министерство сельского хозяйства и продовольствия РСО-Алания</w:t>
            </w:r>
          </w:p>
        </w:tc>
      </w:tr>
      <w:tr w:rsidR="00920430" w:rsidRPr="008C2A50" w:rsidTr="00923FEC">
        <w:tc>
          <w:tcPr>
            <w:tcW w:w="2349" w:type="dxa"/>
          </w:tcPr>
          <w:p w:rsidR="00920430" w:rsidRPr="008C2A50" w:rsidRDefault="00E44609" w:rsidP="006F4C2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возлагаются обязанности по приему и рассмотрению пакетов документов для предоставления </w:t>
            </w:r>
            <w:r w:rsidR="006F4C2D" w:rsidRPr="006F4C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грантов сельскохозяйственным потребительским кооперативам на развитие материально-технической базы</w:t>
            </w:r>
          </w:p>
        </w:tc>
        <w:tc>
          <w:tcPr>
            <w:tcW w:w="1639" w:type="dxa"/>
          </w:tcPr>
          <w:p w:rsidR="00920430" w:rsidRPr="008C2A50" w:rsidRDefault="00E44609" w:rsidP="00923FE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1821" w:type="dxa"/>
          </w:tcPr>
          <w:p w:rsidR="00920430" w:rsidRPr="008C2A50" w:rsidRDefault="00E44609" w:rsidP="007D04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</w:t>
            </w: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45D5" w:rsidRPr="005C45D5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предоставления грантов сельскохозяйственным потребительским кооперативам на развитие материально-технической базы</w:t>
            </w:r>
          </w:p>
        </w:tc>
        <w:tc>
          <w:tcPr>
            <w:tcW w:w="1624" w:type="dxa"/>
          </w:tcPr>
          <w:p w:rsidR="00E44609" w:rsidRPr="00E44609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сотрудников </w:t>
            </w:r>
          </w:p>
          <w:p w:rsidR="00920430" w:rsidRPr="008C2A50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не изменяется</w:t>
            </w:r>
          </w:p>
        </w:tc>
        <w:tc>
          <w:tcPr>
            <w:tcW w:w="1709" w:type="dxa"/>
          </w:tcPr>
          <w:p w:rsidR="00920430" w:rsidRPr="008C2A5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Осетия-Алания   (муниц</w:t>
      </w:r>
      <w:r w:rsidR="006409A7" w:rsidRPr="008C2A50">
        <w:rPr>
          <w:rFonts w:ascii="Times New Roman" w:hAnsi="Times New Roman" w:cs="Times New Roman"/>
          <w:sz w:val="28"/>
          <w:szCs w:val="28"/>
        </w:rPr>
        <w:t>ипальных  бюджетов),  связанных</w:t>
      </w:r>
      <w:r w:rsidR="00215B6F">
        <w:rPr>
          <w:rFonts w:ascii="Times New Roman" w:hAnsi="Times New Roman" w:cs="Times New Roman"/>
          <w:sz w:val="28"/>
          <w:szCs w:val="28"/>
        </w:rPr>
        <w:t xml:space="preserve"> с </w:t>
      </w:r>
      <w:r w:rsidRPr="008C2A50">
        <w:rPr>
          <w:rFonts w:ascii="Times New Roman" w:hAnsi="Times New Roman" w:cs="Times New Roman"/>
          <w:sz w:val="28"/>
          <w:szCs w:val="28"/>
        </w:rPr>
        <w:t>введением 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Default="007767EB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0527B" w:rsidRPr="008C2A50" w:rsidRDefault="00D0527B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360"/>
        <w:gridCol w:w="3074"/>
      </w:tblGrid>
      <w:tr w:rsidR="00920430" w:rsidRPr="008C2A50" w:rsidTr="00386A30">
        <w:tc>
          <w:tcPr>
            <w:tcW w:w="270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 - в соответствии с п. 5.1.)</w:t>
            </w:r>
          </w:p>
        </w:tc>
        <w:tc>
          <w:tcPr>
            <w:tcW w:w="336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07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</w:t>
            </w:r>
            <w:r w:rsidR="000052A6" w:rsidRPr="008C2A50">
              <w:rPr>
                <w:rFonts w:ascii="Times New Roman" w:hAnsi="Times New Roman" w:cs="Times New Roman"/>
                <w:sz w:val="24"/>
                <w:szCs w:val="24"/>
              </w:rPr>
              <w:t>дов и возможных поступлений, 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920430" w:rsidRPr="00317364" w:rsidTr="00386A30">
        <w:tc>
          <w:tcPr>
            <w:tcW w:w="2700" w:type="dxa"/>
          </w:tcPr>
          <w:p w:rsidR="00920430" w:rsidRPr="008C2A50" w:rsidRDefault="001A402F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  <w:tc>
          <w:tcPr>
            <w:tcW w:w="3360" w:type="dxa"/>
          </w:tcPr>
          <w:p w:rsidR="00920430" w:rsidRPr="00317364" w:rsidRDefault="00DA7284" w:rsidP="00D605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17 921 140,0</w:t>
            </w:r>
            <w:r w:rsidR="00386A30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</w:t>
            </w:r>
            <w:r w:rsidR="001A402F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</w:t>
            </w:r>
            <w:r w:rsidR="00D6055D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  <w:r w:rsidR="001A402F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</w:tcPr>
          <w:p w:rsidR="00920430" w:rsidRPr="00317364" w:rsidRDefault="00DA7284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26 881 710,0</w:t>
            </w:r>
            <w:r w:rsidR="00386A30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 за счет республиканского бюджета</w:t>
            </w:r>
          </w:p>
        </w:tc>
      </w:tr>
    </w:tbl>
    <w:p w:rsidR="002234BD" w:rsidRPr="008C2A50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Северная  Осетия-Алания  (муниципальных  бюджетов),  возникающих  в связи с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>
        <w:rPr>
          <w:rFonts w:ascii="Times New Roman" w:hAnsi="Times New Roman" w:cs="Times New Roman"/>
          <w:i/>
          <w:sz w:val="28"/>
          <w:szCs w:val="28"/>
        </w:rPr>
        <w:t>нет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2234BD" w:rsidRPr="008C2A50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609" w:rsidRDefault="00920430" w:rsidP="00E4460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E44609">
        <w:rPr>
          <w:rFonts w:ascii="Times New Roman" w:hAnsi="Times New Roman" w:cs="Times New Roman"/>
          <w:i/>
          <w:sz w:val="28"/>
          <w:szCs w:val="28"/>
        </w:rPr>
        <w:t xml:space="preserve">результаты мониторинга и анализа показателей </w:t>
      </w:r>
      <w:r w:rsidR="005A696B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E44609">
        <w:rPr>
          <w:rFonts w:ascii="Times New Roman" w:hAnsi="Times New Roman" w:cs="Times New Roman"/>
          <w:i/>
          <w:sz w:val="28"/>
          <w:szCs w:val="28"/>
        </w:rPr>
        <w:t>.</w:t>
      </w:r>
    </w:p>
    <w:p w:rsidR="00B4425F" w:rsidRPr="00E44609" w:rsidRDefault="00B4425F" w:rsidP="00E4460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  Изменение обязанностей (ограничений) потенциальных адресатов правового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lastRenderedPageBreak/>
        <w:t>регулирования и связанных с ними дополнительных расходов (доходов)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260"/>
        <w:gridCol w:w="2410"/>
        <w:gridCol w:w="1984"/>
      </w:tblGrid>
      <w:tr w:rsidR="00920430" w:rsidRPr="008C2A50" w:rsidTr="001A402F">
        <w:tc>
          <w:tcPr>
            <w:tcW w:w="204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регулирования (в соответствии с п. 4.1 сводного отчета)</w:t>
            </w:r>
          </w:p>
        </w:tc>
        <w:tc>
          <w:tcPr>
            <w:tcW w:w="326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ограничений, вводимые новым регулированием </w:t>
            </w:r>
            <w:r w:rsidR="00400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1984" w:type="dxa"/>
          </w:tcPr>
          <w:p w:rsidR="00920430" w:rsidRPr="008C2A50" w:rsidRDefault="00920430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B025B" w:rsidRPr="008C2A50" w:rsidTr="001A402F">
        <w:trPr>
          <w:trHeight w:val="185"/>
        </w:trPr>
        <w:tc>
          <w:tcPr>
            <w:tcW w:w="2047" w:type="dxa"/>
            <w:vAlign w:val="center"/>
          </w:tcPr>
          <w:p w:rsidR="00AB025B" w:rsidRPr="008C2A50" w:rsidRDefault="00386A30" w:rsidP="00386A3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8"/>
              </w:rPr>
              <w:t>сельскохозяйственные</w:t>
            </w:r>
            <w:r w:rsidR="001A402F" w:rsidRPr="008C2A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C2A50">
              <w:rPr>
                <w:rFonts w:ascii="Times New Roman" w:hAnsi="Times New Roman" w:cs="Times New Roman"/>
                <w:i/>
                <w:sz w:val="24"/>
                <w:szCs w:val="28"/>
              </w:rPr>
              <w:t>товаропроизводители</w:t>
            </w:r>
          </w:p>
        </w:tc>
        <w:tc>
          <w:tcPr>
            <w:tcW w:w="3260" w:type="dxa"/>
            <w:vAlign w:val="center"/>
          </w:tcPr>
          <w:p w:rsidR="00AB025B" w:rsidRPr="008C2A50" w:rsidRDefault="002F1924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устанавливаются обязанности по предоставлению в Министерство сельского хозяйства и продовольствия РСО-Алания пакета документов для получения субсидий</w:t>
            </w:r>
          </w:p>
        </w:tc>
        <w:tc>
          <w:tcPr>
            <w:tcW w:w="2410" w:type="dxa"/>
            <w:vAlign w:val="center"/>
          </w:tcPr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справок и иных документов в органы государственной власти является стандартным информационным требованием, которое поддается монетарной оценке. </w:t>
            </w:r>
            <w:proofErr w:type="gram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Исходя из среднемесячной начисленной заработной платы работающего в сельском хозяйстве (8 935 руб. по состоянию на октябрь </w:t>
            </w:r>
            <w:proofErr w:type="gram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 года) стоимость </w:t>
            </w:r>
            <w:proofErr w:type="gram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нормо-часа </w:t>
            </w:r>
            <w:proofErr w:type="spell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сельхозтоваропроизводителя</w:t>
            </w:r>
            <w:proofErr w:type="spell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получение данной справки составит 50 руб. Время, затрачиваемое на получение справки - в среднем 1 рабочий день. С учетом этого временные издержки одного </w:t>
            </w:r>
            <w:proofErr w:type="spell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</w:t>
            </w:r>
            <w:proofErr w:type="spellEnd"/>
            <w:r w:rsidR="00400CA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водителя составят 372,3 руб. В масштабе указанных в сводном отчете потенциальных 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адресатов правового регулирования общие расходы составят около 3773 руб. </w:t>
            </w:r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(377,3 руб.*10) и </w:t>
            </w:r>
          </w:p>
          <w:p w:rsidR="00AB025B" w:rsidRPr="008C2A50" w:rsidRDefault="002F1924" w:rsidP="002F19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расходы.</w:t>
            </w:r>
          </w:p>
        </w:tc>
        <w:tc>
          <w:tcPr>
            <w:tcW w:w="1984" w:type="dxa"/>
            <w:vAlign w:val="center"/>
          </w:tcPr>
          <w:p w:rsidR="00C47259" w:rsidRPr="008C2A50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025B" w:rsidRPr="008C2A50" w:rsidRDefault="002F1924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3773 руб. и транспортные расходы</w:t>
            </w:r>
            <w:r w:rsidR="00C47259"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025B" w:rsidRPr="008C2A5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BE77EB" w:rsidRPr="008C2A50" w:rsidRDefault="00920430" w:rsidP="00BE7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количественной оценке: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F2956">
        <w:rPr>
          <w:rFonts w:ascii="Times New Roman" w:hAnsi="Times New Roman" w:cs="Times New Roman"/>
          <w:i/>
          <w:sz w:val="28"/>
          <w:szCs w:val="28"/>
        </w:rPr>
        <w:t>п</w:t>
      </w:r>
      <w:r w:rsidR="003F2956" w:rsidRPr="003F2956">
        <w:rPr>
          <w:rFonts w:ascii="Times New Roman" w:hAnsi="Times New Roman" w:cs="Times New Roman"/>
          <w:i/>
          <w:sz w:val="28"/>
          <w:szCs w:val="28"/>
        </w:rPr>
        <w:t>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</w:t>
      </w:r>
      <w:r w:rsidR="00BE77E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5197" w:rsidRPr="008C2A50" w:rsidRDefault="000C5197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18371B" w:rsidRPr="008C2A50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AB025B" w:rsidRPr="008C2A50" w:rsidRDefault="00AB025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97"/>
        <w:gridCol w:w="2114"/>
        <w:gridCol w:w="3402"/>
      </w:tblGrid>
      <w:tr w:rsidR="00920430" w:rsidRPr="008C2A50" w:rsidTr="00BD10FB">
        <w:tc>
          <w:tcPr>
            <w:tcW w:w="190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9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1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40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0C5197" w:rsidRPr="008C2A50" w:rsidTr="00BD10FB">
        <w:tc>
          <w:tcPr>
            <w:tcW w:w="1905" w:type="dxa"/>
          </w:tcPr>
          <w:p w:rsidR="000C5197" w:rsidRPr="008C2A50" w:rsidRDefault="00472F2A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Риски заключаются в не достижении показателей результативности </w:t>
            </w:r>
            <w:proofErr w:type="spellStart"/>
            <w:proofErr w:type="gramStart"/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грантов</w:t>
            </w:r>
          </w:p>
        </w:tc>
        <w:tc>
          <w:tcPr>
            <w:tcW w:w="1997" w:type="dxa"/>
          </w:tcPr>
          <w:p w:rsidR="000C5197" w:rsidRPr="008C2A5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114" w:type="dxa"/>
          </w:tcPr>
          <w:p w:rsidR="000C5197" w:rsidRPr="008C2A50" w:rsidRDefault="002F1924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существление контрольных мероприятий за целевым использованием бюджетных средств</w:t>
            </w:r>
          </w:p>
        </w:tc>
        <w:tc>
          <w:tcPr>
            <w:tcW w:w="3402" w:type="dxa"/>
          </w:tcPr>
          <w:p w:rsidR="000C5197" w:rsidRPr="008C2A50" w:rsidRDefault="00472F2A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частичный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920430" w:rsidRPr="008C2A50" w:rsidRDefault="00C47259" w:rsidP="00C4725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Осетия-Алания.</w:t>
      </w:r>
    </w:p>
    <w:p w:rsidR="00C47259" w:rsidRPr="008C2A50" w:rsidRDefault="00C4725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2207"/>
        <w:gridCol w:w="1531"/>
      </w:tblGrid>
      <w:tr w:rsidR="00920430" w:rsidRPr="008C2A50" w:rsidTr="00A7001D">
        <w:tc>
          <w:tcPr>
            <w:tcW w:w="3890" w:type="dxa"/>
          </w:tcPr>
          <w:p w:rsidR="00920430" w:rsidRPr="008C2A50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0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31" w:type="dxa"/>
          </w:tcPr>
          <w:p w:rsidR="00920430" w:rsidRPr="008C2A50" w:rsidRDefault="00920430" w:rsidP="00183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18371B" w:rsidRPr="008C2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30" w:rsidRPr="00FC3BD9" w:rsidTr="00A7001D">
        <w:tc>
          <w:tcPr>
            <w:tcW w:w="3890" w:type="dxa"/>
          </w:tcPr>
          <w:p w:rsidR="00920430" w:rsidRPr="00FC3BD9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4" w:type="dxa"/>
          </w:tcPr>
          <w:p w:rsidR="00920430" w:rsidRPr="00FC3BD9" w:rsidRDefault="002347E6" w:rsidP="005351C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bookmarkStart w:id="14" w:name="OLE_LINK45"/>
            <w:bookmarkStart w:id="15" w:name="OLE_LINK46"/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</w:t>
            </w:r>
            <w:bookmarkEnd w:id="14"/>
            <w:bookmarkEnd w:id="15"/>
            <w:r w:rsidR="005351C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2207" w:type="dxa"/>
          </w:tcPr>
          <w:p w:rsidR="00920430" w:rsidRPr="00FC3BD9" w:rsidRDefault="002347E6" w:rsidP="005351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принять </w:t>
            </w:r>
            <w:r w:rsidR="005351C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1531" w:type="dxa"/>
          </w:tcPr>
          <w:p w:rsidR="00920430" w:rsidRPr="00FC3BD9" w:rsidRDefault="00920430" w:rsidP="008C3C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9.2. Качественная характеристика и оценка динамики численности </w:t>
            </w:r>
            <w:r w:rsidRPr="00FC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потенциальных адресатов регулирования в среднесрочном периоде (1 - 3 года)</w:t>
            </w:r>
          </w:p>
        </w:tc>
        <w:tc>
          <w:tcPr>
            <w:tcW w:w="198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61751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61751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292773" w:rsidP="0061751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FE01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695FF1" w:rsidRPr="00FC3BD9" w:rsidRDefault="00695FF1" w:rsidP="00695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2019 г. – </w:t>
            </w:r>
            <w:r w:rsidR="0061751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95FF1" w:rsidRPr="00FC3BD9" w:rsidRDefault="00695FF1" w:rsidP="00695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 г. – </w:t>
            </w:r>
            <w:r w:rsidR="0061751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695FF1" w:rsidP="0061751E">
            <w:pPr>
              <w:pStyle w:val="ConsPlusNormal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2021 г. – </w:t>
            </w:r>
            <w:r w:rsidR="0061751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55308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66A70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55308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66A70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A7001D" w:rsidP="00553083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55308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66A70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A7001D" w:rsidRPr="00FC3BD9" w:rsidRDefault="00A7001D" w:rsidP="00637107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61751E">
              <w:rPr>
                <w:rFonts w:ascii="Times New Roman" w:hAnsi="Times New Roman" w:cs="Times New Roman"/>
                <w:i/>
                <w:sz w:val="24"/>
                <w:szCs w:val="24"/>
              </w:rPr>
              <w:t>26 881,7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61751E" w:rsidRPr="0061751E">
              <w:rPr>
                <w:rFonts w:ascii="Times New Roman" w:hAnsi="Times New Roman" w:cs="Times New Roman"/>
                <w:i/>
                <w:sz w:val="24"/>
                <w:szCs w:val="24"/>
              </w:rPr>
              <w:t>26 881,7;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A7001D" w:rsidP="00786F97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61751E" w:rsidRPr="0061751E">
              <w:rPr>
                <w:rFonts w:ascii="Times New Roman" w:hAnsi="Times New Roman" w:cs="Times New Roman"/>
                <w:i/>
                <w:sz w:val="24"/>
                <w:szCs w:val="24"/>
              </w:rPr>
              <w:t>26 881,7;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  <w:p w:rsidR="00AB025B" w:rsidRPr="00FC3BD9" w:rsidRDefault="00AB025B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73" w:rsidRPr="00FC3BD9" w:rsidRDefault="00472F2A" w:rsidP="007328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Заявленные цели не будут достигнуты</w:t>
            </w:r>
          </w:p>
        </w:tc>
        <w:tc>
          <w:tcPr>
            <w:tcW w:w="2207" w:type="dxa"/>
          </w:tcPr>
          <w:p w:rsidR="00292773" w:rsidRPr="00FC3BD9" w:rsidRDefault="00472F2A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грантовой поддержки повышает возможность достижения </w:t>
            </w:r>
            <w:proofErr w:type="gramStart"/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>за-явленных</w:t>
            </w:r>
            <w:proofErr w:type="gramEnd"/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целей</w:t>
            </w:r>
          </w:p>
        </w:tc>
        <w:tc>
          <w:tcPr>
            <w:tcW w:w="1531" w:type="dxa"/>
          </w:tcPr>
          <w:p w:rsidR="00292773" w:rsidRPr="00FC3BD9" w:rsidRDefault="009B357C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4" w:type="dxa"/>
          </w:tcPr>
          <w:p w:rsidR="00292773" w:rsidRPr="00FC3BD9" w:rsidRDefault="00472F2A" w:rsidP="00472F2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>Проект акта не будет соответствовать 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йствующему законодательству Рос</w:t>
            </w:r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сийской Федерации 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РСО-Алания</w:t>
            </w:r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292773" w:rsidRPr="00FC3BD9" w:rsidRDefault="00472F2A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зможное несоблюдение получателя</w:t>
            </w:r>
            <w:r w:rsidRPr="00472F2A">
              <w:rPr>
                <w:rFonts w:ascii="Times New Roman" w:hAnsi="Times New Roman" w:cs="Times New Roman"/>
                <w:i/>
                <w:sz w:val="24"/>
                <w:szCs w:val="24"/>
              </w:rPr>
              <w:t>ми грантов условий предоставления грантовой поддержки</w:t>
            </w:r>
          </w:p>
        </w:tc>
        <w:tc>
          <w:tcPr>
            <w:tcW w:w="1531" w:type="dxa"/>
          </w:tcPr>
          <w:p w:rsidR="00292773" w:rsidRPr="00FC3BD9" w:rsidRDefault="005351C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74CF9" w:rsidRPr="00FC3BD9" w:rsidRDefault="00474CF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831" w:rsidRPr="00FC3BD9" w:rsidRDefault="00920430" w:rsidP="000F38C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18371B" w:rsidRPr="00FC3BD9">
        <w:rPr>
          <w:rFonts w:ascii="Times New Roman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5D5BD4" w:rsidRPr="00FC3BD9">
        <w:rPr>
          <w:rFonts w:ascii="Times New Roman" w:hAnsi="Times New Roman" w:cs="Times New Roman"/>
          <w:i/>
          <w:sz w:val="28"/>
          <w:szCs w:val="28"/>
        </w:rPr>
        <w:t>в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 сравнении с аналогичными показателями прошлых </w:t>
      </w:r>
      <w:r w:rsidR="002347E6" w:rsidRPr="00324250">
        <w:rPr>
          <w:rFonts w:ascii="Times New Roman" w:hAnsi="Times New Roman" w:cs="Times New Roman"/>
          <w:i/>
          <w:sz w:val="28"/>
          <w:szCs w:val="28"/>
        </w:rPr>
        <w:t xml:space="preserve">периодов, 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>количественный показатель</w:t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831" w:rsidRPr="00FC3BD9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0F38C8" w:rsidRPr="000F38C8">
        <w:rPr>
          <w:rFonts w:ascii="Times New Roman" w:hAnsi="Times New Roman" w:cs="Times New Roman"/>
          <w:i/>
          <w:sz w:val="28"/>
          <w:szCs w:val="28"/>
        </w:rPr>
        <w:t>новых постоянных рабочих мест, со</w:t>
      </w:r>
      <w:r w:rsidR="000F38C8">
        <w:rPr>
          <w:rFonts w:ascii="Times New Roman" w:hAnsi="Times New Roman" w:cs="Times New Roman"/>
          <w:i/>
          <w:sz w:val="28"/>
          <w:szCs w:val="28"/>
        </w:rPr>
        <w:t xml:space="preserve">зданных в сельскохозяйственных </w:t>
      </w:r>
      <w:r w:rsidR="000F38C8" w:rsidRPr="000F38C8">
        <w:rPr>
          <w:rFonts w:ascii="Times New Roman" w:hAnsi="Times New Roman" w:cs="Times New Roman"/>
          <w:i/>
          <w:sz w:val="28"/>
          <w:szCs w:val="28"/>
        </w:rPr>
        <w:t>потребительских кооперативах, получивших средства государственной поддержки для развития материально-технической базы</w:t>
      </w:r>
      <w:r w:rsidR="00376831" w:rsidRPr="00FC3BD9">
        <w:rPr>
          <w:rFonts w:ascii="Times New Roman" w:hAnsi="Times New Roman" w:cs="Times New Roman"/>
          <w:i/>
          <w:sz w:val="28"/>
          <w:szCs w:val="28"/>
        </w:rPr>
        <w:t>,</w:t>
      </w:r>
      <w:r w:rsidR="00E16A51" w:rsidRPr="00FC3BD9">
        <w:rPr>
          <w:rFonts w:ascii="Times New Roman" w:hAnsi="Times New Roman" w:cs="Times New Roman"/>
          <w:i/>
          <w:sz w:val="28"/>
          <w:szCs w:val="28"/>
        </w:rPr>
        <w:t xml:space="preserve"> увелич</w:t>
      </w:r>
      <w:r w:rsidR="00376831" w:rsidRPr="00FC3BD9">
        <w:rPr>
          <w:rFonts w:ascii="Times New Roman" w:hAnsi="Times New Roman" w:cs="Times New Roman"/>
          <w:i/>
          <w:sz w:val="28"/>
          <w:szCs w:val="28"/>
        </w:rPr>
        <w:t>и</w:t>
      </w:r>
      <w:r w:rsidR="00E16A51" w:rsidRPr="00FC3BD9">
        <w:rPr>
          <w:rFonts w:ascii="Times New Roman" w:hAnsi="Times New Roman" w:cs="Times New Roman"/>
          <w:i/>
          <w:sz w:val="28"/>
          <w:szCs w:val="28"/>
        </w:rPr>
        <w:t>тся</w:t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>.</w:t>
      </w:r>
    </w:p>
    <w:p w:rsidR="002347E6" w:rsidRPr="00FC3BD9" w:rsidRDefault="005351C3" w:rsidP="005D5BD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 xml:space="preserve"> Таким образом</w:t>
      </w:r>
      <w:r w:rsidR="005D5BD4" w:rsidRPr="00FC3BD9">
        <w:rPr>
          <w:rFonts w:ascii="Times New Roman" w:hAnsi="Times New Roman" w:cs="Times New Roman"/>
          <w:i/>
          <w:sz w:val="28"/>
          <w:szCs w:val="28"/>
        </w:rPr>
        <w:t>,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r w:rsidR="00AE7416" w:rsidRPr="00FC3BD9">
        <w:rPr>
          <w:rFonts w:ascii="Times New Roman" w:hAnsi="Times New Roman" w:cs="Times New Roman"/>
          <w:i/>
          <w:sz w:val="28"/>
          <w:szCs w:val="28"/>
        </w:rPr>
        <w:t xml:space="preserve"> 2 является наиболее  приемлемый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D10FB" w:rsidRPr="00FC3BD9" w:rsidRDefault="00AB1CB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025B" w:rsidRPr="00FC3BD9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5351C3" w:rsidRPr="00FC3BD9" w:rsidRDefault="00FF654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ab/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>Принять проект постановления.</w:t>
      </w:r>
    </w:p>
    <w:p w:rsidR="005351C3" w:rsidRPr="00FC3BD9" w:rsidRDefault="005351C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924" w:rsidRDefault="002F1924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 xml:space="preserve">введение настоящего государственного регулирования по </w:t>
      </w:r>
      <w:r w:rsidR="00400CA8" w:rsidRPr="00FC3BD9">
        <w:rPr>
          <w:rFonts w:ascii="Times New Roman" w:hAnsi="Times New Roman" w:cs="Times New Roman"/>
          <w:i/>
          <w:sz w:val="28"/>
          <w:szCs w:val="28"/>
        </w:rPr>
        <w:t xml:space="preserve">предоставлению грантов </w:t>
      </w:r>
      <w:r w:rsidR="000F38C8" w:rsidRPr="000F38C8">
        <w:rPr>
          <w:rFonts w:ascii="Times New Roman" w:hAnsi="Times New Roman" w:cs="Times New Roman"/>
          <w:i/>
          <w:sz w:val="28"/>
          <w:szCs w:val="28"/>
        </w:rPr>
        <w:t>сельскохозяйственным потребительским кооперативам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, способствует </w:t>
      </w:r>
      <w:r w:rsidR="000F38C8" w:rsidRPr="000F38C8">
        <w:rPr>
          <w:rFonts w:ascii="Times New Roman" w:hAnsi="Times New Roman" w:cs="Times New Roman"/>
          <w:i/>
          <w:sz w:val="28"/>
          <w:szCs w:val="28"/>
        </w:rPr>
        <w:t>внедрени</w:t>
      </w:r>
      <w:r w:rsidR="000F38C8">
        <w:rPr>
          <w:rFonts w:ascii="Times New Roman" w:hAnsi="Times New Roman" w:cs="Times New Roman"/>
          <w:i/>
          <w:sz w:val="28"/>
          <w:szCs w:val="28"/>
        </w:rPr>
        <w:t>ю</w:t>
      </w:r>
      <w:r w:rsidR="000F38C8" w:rsidRPr="000F38C8">
        <w:rPr>
          <w:rFonts w:ascii="Times New Roman" w:hAnsi="Times New Roman" w:cs="Times New Roman"/>
          <w:i/>
          <w:sz w:val="28"/>
          <w:szCs w:val="28"/>
        </w:rPr>
        <w:t xml:space="preserve"> новых технологий и создани</w:t>
      </w:r>
      <w:r w:rsidR="000F38C8">
        <w:rPr>
          <w:rFonts w:ascii="Times New Roman" w:hAnsi="Times New Roman" w:cs="Times New Roman"/>
          <w:i/>
          <w:sz w:val="28"/>
          <w:szCs w:val="28"/>
        </w:rPr>
        <w:t>ю</w:t>
      </w:r>
      <w:r w:rsidR="000F38C8" w:rsidRPr="000F38C8">
        <w:rPr>
          <w:rFonts w:ascii="Times New Roman" w:hAnsi="Times New Roman" w:cs="Times New Roman"/>
          <w:i/>
          <w:sz w:val="28"/>
          <w:szCs w:val="28"/>
        </w:rPr>
        <w:t xml:space="preserve"> высокопроизводительных рабочих мест, строительств</w:t>
      </w:r>
      <w:r w:rsidR="000F38C8">
        <w:rPr>
          <w:rFonts w:ascii="Times New Roman" w:hAnsi="Times New Roman" w:cs="Times New Roman"/>
          <w:i/>
          <w:sz w:val="28"/>
          <w:szCs w:val="28"/>
        </w:rPr>
        <w:t>у</w:t>
      </w:r>
      <w:r w:rsidR="000F38C8" w:rsidRPr="000F38C8">
        <w:rPr>
          <w:rFonts w:ascii="Times New Roman" w:hAnsi="Times New Roman" w:cs="Times New Roman"/>
          <w:i/>
          <w:sz w:val="28"/>
          <w:szCs w:val="28"/>
        </w:rPr>
        <w:t>, реконструкци</w:t>
      </w:r>
      <w:r w:rsidR="000F38C8">
        <w:rPr>
          <w:rFonts w:ascii="Times New Roman" w:hAnsi="Times New Roman" w:cs="Times New Roman"/>
          <w:i/>
          <w:sz w:val="28"/>
          <w:szCs w:val="28"/>
        </w:rPr>
        <w:t>и</w:t>
      </w:r>
      <w:r w:rsidR="000F38C8" w:rsidRPr="000F38C8">
        <w:rPr>
          <w:rFonts w:ascii="Times New Roman" w:hAnsi="Times New Roman" w:cs="Times New Roman"/>
          <w:i/>
          <w:sz w:val="28"/>
          <w:szCs w:val="28"/>
        </w:rPr>
        <w:t>, модернизаци</w:t>
      </w:r>
      <w:r w:rsidR="000F38C8">
        <w:rPr>
          <w:rFonts w:ascii="Times New Roman" w:hAnsi="Times New Roman" w:cs="Times New Roman"/>
          <w:i/>
          <w:sz w:val="28"/>
          <w:szCs w:val="28"/>
        </w:rPr>
        <w:t>и</w:t>
      </w:r>
      <w:r w:rsidR="000F38C8" w:rsidRPr="000F38C8">
        <w:rPr>
          <w:rFonts w:ascii="Times New Roman" w:hAnsi="Times New Roman" w:cs="Times New Roman"/>
          <w:i/>
          <w:sz w:val="28"/>
          <w:szCs w:val="28"/>
        </w:rPr>
        <w:t xml:space="preserve"> или приобретени</w:t>
      </w:r>
      <w:r w:rsidR="000F38C8">
        <w:rPr>
          <w:rFonts w:ascii="Times New Roman" w:hAnsi="Times New Roman" w:cs="Times New Roman"/>
          <w:i/>
          <w:sz w:val="28"/>
          <w:szCs w:val="28"/>
        </w:rPr>
        <w:t>я</w:t>
      </w:r>
      <w:r w:rsidR="000F38C8" w:rsidRPr="000F38C8">
        <w:rPr>
          <w:rFonts w:ascii="Times New Roman" w:hAnsi="Times New Roman" w:cs="Times New Roman"/>
          <w:i/>
          <w:sz w:val="28"/>
          <w:szCs w:val="28"/>
        </w:rPr>
        <w:t xml:space="preserve"> материально-технической базы</w:t>
      </w:r>
      <w:r w:rsidRPr="00FC3BD9">
        <w:rPr>
          <w:rFonts w:ascii="Times New Roman" w:hAnsi="Times New Roman" w:cs="Times New Roman"/>
          <w:i/>
          <w:sz w:val="28"/>
          <w:szCs w:val="28"/>
        </w:rPr>
        <w:t>.</w:t>
      </w:r>
    </w:p>
    <w:p w:rsidR="002F1924" w:rsidRPr="008C2A50" w:rsidRDefault="002F1924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10"/>
      <w:bookmarkEnd w:id="16"/>
      <w:r w:rsidRPr="008C2A5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sz w:val="28"/>
          <w:szCs w:val="28"/>
        </w:rPr>
        <w:t>вступления в</w:t>
      </w:r>
      <w:r w:rsidRPr="008C2A50">
        <w:rPr>
          <w:rFonts w:ascii="Times New Roman" w:hAnsi="Times New Roman" w:cs="Times New Roman"/>
          <w:sz w:val="28"/>
          <w:szCs w:val="28"/>
        </w:rPr>
        <w:t xml:space="preserve"> си</w:t>
      </w:r>
      <w:r w:rsidR="0033473F" w:rsidRPr="008C2A50">
        <w:rPr>
          <w:rFonts w:ascii="Times New Roman" w:hAnsi="Times New Roman" w:cs="Times New Roman"/>
          <w:sz w:val="28"/>
          <w:szCs w:val="28"/>
        </w:rPr>
        <w:t>лу</w:t>
      </w:r>
      <w:r w:rsidRPr="008C2A50">
        <w:rPr>
          <w:rFonts w:ascii="Times New Roman" w:hAnsi="Times New Roman" w:cs="Times New Roman"/>
          <w:sz w:val="28"/>
          <w:szCs w:val="28"/>
        </w:rPr>
        <w:t xml:space="preserve"> проекта акта либо необходимость 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7445C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A146F4">
        <w:rPr>
          <w:rFonts w:ascii="Times New Roman" w:hAnsi="Times New Roman" w:cs="Times New Roman"/>
          <w:i/>
          <w:sz w:val="28"/>
          <w:szCs w:val="28"/>
        </w:rPr>
        <w:t>05 февраля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 xml:space="preserve"> 2018 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>года.</w:t>
      </w:r>
      <w:r w:rsidR="009B5786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334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10.3.  Необходимость  распространения  предлагаемого регулирования на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B5786" w:rsidRPr="008C2A50" w:rsidRDefault="009B5786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сводному отчету</w:t>
      </w:r>
      <w:r w:rsidR="005D5BD4" w:rsidRPr="008C2A50">
        <w:rPr>
          <w:rFonts w:ascii="Times New Roman" w:hAnsi="Times New Roman" w:cs="Times New Roman"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7445C4" w:rsidRPr="008C2A50" w:rsidRDefault="00C102DC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967F55">
        <w:rPr>
          <w:rFonts w:ascii="Times New Roman" w:hAnsi="Times New Roman" w:cs="Times New Roman"/>
          <w:i/>
          <w:sz w:val="28"/>
          <w:szCs w:val="28"/>
        </w:rPr>
        <w:t>начало: «2</w:t>
      </w:r>
      <w:r w:rsidR="00324250">
        <w:rPr>
          <w:rFonts w:ascii="Times New Roman" w:hAnsi="Times New Roman" w:cs="Times New Roman"/>
          <w:i/>
          <w:sz w:val="28"/>
          <w:szCs w:val="28"/>
        </w:rPr>
        <w:t>4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4250">
        <w:rPr>
          <w:rFonts w:ascii="Times New Roman" w:hAnsi="Times New Roman" w:cs="Times New Roman"/>
          <w:i/>
          <w:sz w:val="28"/>
          <w:szCs w:val="28"/>
        </w:rPr>
        <w:t>декабр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я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2018 г.;</w:t>
      </w:r>
    </w:p>
    <w:p w:rsidR="007445C4" w:rsidRPr="008C2A50" w:rsidRDefault="005D5BD4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  <w:t>окончание: «1</w:t>
      </w:r>
      <w:r w:rsidR="00324250">
        <w:rPr>
          <w:rFonts w:ascii="Times New Roman" w:hAnsi="Times New Roman" w:cs="Times New Roman"/>
          <w:i/>
          <w:sz w:val="28"/>
          <w:szCs w:val="28"/>
        </w:rPr>
        <w:t>8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4250">
        <w:rPr>
          <w:rFonts w:ascii="Times New Roman" w:hAnsi="Times New Roman" w:cs="Times New Roman"/>
          <w:i/>
          <w:sz w:val="28"/>
          <w:szCs w:val="28"/>
        </w:rPr>
        <w:t>января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24250">
        <w:rPr>
          <w:rFonts w:ascii="Times New Roman" w:hAnsi="Times New Roman" w:cs="Times New Roman"/>
          <w:i/>
          <w:sz w:val="28"/>
          <w:szCs w:val="28"/>
        </w:rPr>
        <w:t>9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474CF9" w:rsidRPr="008C2A50" w:rsidRDefault="00474CF9" w:rsidP="00744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5B" w:rsidRPr="008C2A50" w:rsidRDefault="00920430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11.2.  Сведения  о  количестве  </w:t>
      </w:r>
      <w:r w:rsidRPr="00317364">
        <w:rPr>
          <w:rFonts w:ascii="Times New Roman" w:hAnsi="Times New Roman" w:cs="Times New Roman"/>
          <w:sz w:val="28"/>
          <w:szCs w:val="28"/>
        </w:rPr>
        <w:t>замечаний  и предложений, полученных в ходе</w:t>
      </w:r>
      <w:r w:rsidR="0018371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Pr="00317364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  <w:r w:rsidR="00AB025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="005351C3" w:rsidRPr="00317364">
        <w:rPr>
          <w:rFonts w:ascii="Times New Roman" w:hAnsi="Times New Roman" w:cs="Times New Roman"/>
          <w:i/>
          <w:sz w:val="28"/>
          <w:szCs w:val="28"/>
        </w:rPr>
        <w:t>0.</w:t>
      </w:r>
    </w:p>
    <w:p w:rsidR="00AB025B" w:rsidRPr="008C2A50" w:rsidRDefault="00AB025B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5C4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11.3.  Полный  электронный адрес размещения Сводки предложений, поступивших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по итогам проведения публичных обсуждений по проекту акта: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>http://mcx.alania.gov.ru/drafts/502.</w:t>
      </w:r>
    </w:p>
    <w:p w:rsidR="005D5BD4" w:rsidRPr="008C2A50" w:rsidRDefault="005D5BD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Приложение.  Сводка  предложений,  поступивших в ходе публичных обсуждений,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проводившихся  в  ходе  ОРВ,  с указанием сведений об их учете или причинах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отклонения.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Pr="008C2A50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5C4" w:rsidRPr="008C2A50" w:rsidRDefault="008C2A50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7" w:name="OLE_LINK54"/>
      <w:bookmarkStart w:id="18" w:name="OLE_LINK55"/>
      <w:bookmarkStart w:id="19" w:name="OLE_LINK56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7F55">
        <w:rPr>
          <w:rFonts w:ascii="Times New Roman" w:hAnsi="Times New Roman" w:cs="Times New Roman"/>
          <w:sz w:val="28"/>
          <w:szCs w:val="28"/>
        </w:rPr>
        <w:t xml:space="preserve">       </w:t>
      </w:r>
      <w:r w:rsidR="007445C4" w:rsidRPr="008C2A50">
        <w:rPr>
          <w:rFonts w:ascii="Times New Roman" w:hAnsi="Times New Roman" w:cs="Times New Roman"/>
          <w:sz w:val="28"/>
          <w:szCs w:val="28"/>
        </w:rPr>
        <w:t>Министр</w:t>
      </w:r>
    </w:p>
    <w:p w:rsidR="007445C4" w:rsidRPr="008C2A50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5D5BD4" w:rsidRPr="008C2A50" w:rsidRDefault="007445C4" w:rsidP="005D5BD4">
      <w:pPr>
        <w:pStyle w:val="ab"/>
        <w:rPr>
          <w:rFonts w:ascii="Times New Roman" w:hAnsi="Times New Roman" w:cs="Times New Roman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</w:t>
      </w:r>
      <w:r w:rsidR="008C2A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001D">
        <w:rPr>
          <w:rFonts w:ascii="Times New Roman" w:hAnsi="Times New Roman" w:cs="Times New Roman"/>
          <w:sz w:val="28"/>
          <w:szCs w:val="28"/>
        </w:rPr>
        <w:t>Вазиев</w:t>
      </w:r>
      <w:proofErr w:type="spellEnd"/>
      <w:r w:rsidR="00A7001D">
        <w:rPr>
          <w:rFonts w:ascii="Times New Roman" w:hAnsi="Times New Roman" w:cs="Times New Roman"/>
          <w:sz w:val="28"/>
          <w:szCs w:val="28"/>
        </w:rPr>
        <w:t xml:space="preserve"> К.Т.   _________   1</w:t>
      </w:r>
      <w:r w:rsidR="00FC3BD9">
        <w:rPr>
          <w:rFonts w:ascii="Times New Roman" w:hAnsi="Times New Roman" w:cs="Times New Roman"/>
          <w:sz w:val="28"/>
          <w:szCs w:val="28"/>
        </w:rPr>
        <w:t>4</w:t>
      </w:r>
      <w:r w:rsidR="005D5BD4" w:rsidRPr="008C2A50">
        <w:rPr>
          <w:rFonts w:ascii="Times New Roman" w:hAnsi="Times New Roman" w:cs="Times New Roman"/>
          <w:sz w:val="28"/>
          <w:szCs w:val="28"/>
        </w:rPr>
        <w:t>.</w:t>
      </w:r>
      <w:r w:rsidR="00FC3BD9">
        <w:rPr>
          <w:rFonts w:ascii="Times New Roman" w:hAnsi="Times New Roman" w:cs="Times New Roman"/>
          <w:sz w:val="28"/>
          <w:szCs w:val="28"/>
        </w:rPr>
        <w:t>0</w:t>
      </w:r>
      <w:r w:rsidR="005D5BD4" w:rsidRPr="008C2A50">
        <w:rPr>
          <w:rFonts w:ascii="Times New Roman" w:hAnsi="Times New Roman" w:cs="Times New Roman"/>
          <w:sz w:val="28"/>
          <w:szCs w:val="28"/>
        </w:rPr>
        <w:t>1.201</w:t>
      </w:r>
      <w:r w:rsidR="00FC3BD9">
        <w:rPr>
          <w:rFonts w:ascii="Times New Roman" w:hAnsi="Times New Roman" w:cs="Times New Roman"/>
          <w:sz w:val="28"/>
          <w:szCs w:val="28"/>
        </w:rPr>
        <w:t>9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г.</w:t>
      </w:r>
      <w:r w:rsidR="005D5BD4"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BD4" w:rsidRPr="005D5BD4" w:rsidRDefault="005D5BD4" w:rsidP="005D5BD4">
      <w:pPr>
        <w:pStyle w:val="ab"/>
        <w:rPr>
          <w:rFonts w:ascii="Times New Roman" w:hAnsi="Times New Roman" w:cs="Times New Roman"/>
          <w:szCs w:val="28"/>
        </w:rPr>
      </w:pPr>
      <w:r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967F55">
        <w:rPr>
          <w:rFonts w:ascii="Times New Roman" w:hAnsi="Times New Roman" w:cs="Times New Roman"/>
          <w:szCs w:val="28"/>
        </w:rPr>
        <w:t xml:space="preserve">                             </w:t>
      </w:r>
      <w:r w:rsidRPr="008C2A50">
        <w:rPr>
          <w:rFonts w:ascii="Times New Roman" w:hAnsi="Times New Roman" w:cs="Times New Roman"/>
          <w:szCs w:val="28"/>
        </w:rPr>
        <w:t xml:space="preserve"> (подпись)</w:t>
      </w:r>
      <w:r w:rsidRPr="005D5BD4">
        <w:rPr>
          <w:rFonts w:ascii="Times New Roman" w:hAnsi="Times New Roman" w:cs="Times New Roman"/>
          <w:szCs w:val="28"/>
        </w:rPr>
        <w:t xml:space="preserve">                                   </w:t>
      </w:r>
    </w:p>
    <w:p w:rsidR="007445C4" w:rsidRPr="005D5BD4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D076E" w:rsidRPr="005D5BD4" w:rsidRDefault="007445C4" w:rsidP="009B5786">
      <w:pPr>
        <w:rPr>
          <w:rFonts w:ascii="Times New Roman" w:hAnsi="Times New Roman" w:cs="Times New Roman"/>
          <w:sz w:val="24"/>
          <w:szCs w:val="24"/>
        </w:rPr>
      </w:pPr>
      <w:r w:rsidRPr="005D5BD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bookmarkEnd w:id="17"/>
    <w:bookmarkEnd w:id="18"/>
    <w:bookmarkEnd w:id="19"/>
    <w:p w:rsidR="00077564" w:rsidRPr="005D5BD4" w:rsidRDefault="00077564">
      <w:pPr>
        <w:rPr>
          <w:rFonts w:ascii="Times New Roman" w:hAnsi="Times New Roman" w:cs="Times New Roman"/>
          <w:sz w:val="24"/>
          <w:szCs w:val="24"/>
        </w:rPr>
      </w:pPr>
    </w:p>
    <w:sectPr w:rsidR="00077564" w:rsidRPr="005D5BD4" w:rsidSect="00077564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DD" w:rsidRDefault="00EA20DD" w:rsidP="007767EB">
      <w:pPr>
        <w:spacing w:after="0" w:line="240" w:lineRule="auto"/>
      </w:pPr>
      <w:r>
        <w:separator/>
      </w:r>
    </w:p>
  </w:endnote>
  <w:endnote w:type="continuationSeparator" w:id="0">
    <w:p w:rsidR="00EA20DD" w:rsidRDefault="00EA20DD" w:rsidP="007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DD" w:rsidRDefault="00EA20DD" w:rsidP="007767EB">
      <w:pPr>
        <w:spacing w:after="0" w:line="240" w:lineRule="auto"/>
      </w:pPr>
      <w:r>
        <w:separator/>
      </w:r>
    </w:p>
  </w:footnote>
  <w:footnote w:type="continuationSeparator" w:id="0">
    <w:p w:rsidR="00EA20DD" w:rsidRDefault="00EA20DD" w:rsidP="007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7701"/>
      <w:docPartObj>
        <w:docPartGallery w:val="Page Numbers (Top of Page)"/>
        <w:docPartUnique/>
      </w:docPartObj>
    </w:sdtPr>
    <w:sdtEndPr/>
    <w:sdtContent>
      <w:p w:rsidR="005D5BD4" w:rsidRDefault="00AD427D">
        <w:pPr>
          <w:pStyle w:val="a6"/>
          <w:jc w:val="center"/>
        </w:pPr>
        <w:r>
          <w:fldChar w:fldCharType="begin"/>
        </w:r>
        <w:r w:rsidR="00207550">
          <w:instrText>PAGE   \* MERGEFORMAT</w:instrText>
        </w:r>
        <w:r>
          <w:fldChar w:fldCharType="separate"/>
        </w:r>
        <w:r w:rsidR="00E330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5BD4" w:rsidRDefault="005D5B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2A"/>
    <w:multiLevelType w:val="hybridMultilevel"/>
    <w:tmpl w:val="3E6C2310"/>
    <w:lvl w:ilvl="0" w:tplc="C1FA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0"/>
    <w:rsid w:val="00003213"/>
    <w:rsid w:val="000052A6"/>
    <w:rsid w:val="00005C6D"/>
    <w:rsid w:val="00031C74"/>
    <w:rsid w:val="00052C19"/>
    <w:rsid w:val="00056492"/>
    <w:rsid w:val="00063EA0"/>
    <w:rsid w:val="000707DF"/>
    <w:rsid w:val="00077564"/>
    <w:rsid w:val="000A3EFB"/>
    <w:rsid w:val="000B10A6"/>
    <w:rsid w:val="000B35B6"/>
    <w:rsid w:val="000C079D"/>
    <w:rsid w:val="000C5197"/>
    <w:rsid w:val="000F38C8"/>
    <w:rsid w:val="00101734"/>
    <w:rsid w:val="0013118D"/>
    <w:rsid w:val="00143C2C"/>
    <w:rsid w:val="00163453"/>
    <w:rsid w:val="00174D6E"/>
    <w:rsid w:val="0018371B"/>
    <w:rsid w:val="00186F75"/>
    <w:rsid w:val="001A2D82"/>
    <w:rsid w:val="001A402F"/>
    <w:rsid w:val="001B2EE6"/>
    <w:rsid w:val="001B59F2"/>
    <w:rsid w:val="001B79DA"/>
    <w:rsid w:val="001D15AF"/>
    <w:rsid w:val="001D2947"/>
    <w:rsid w:val="001E731E"/>
    <w:rsid w:val="001E7373"/>
    <w:rsid w:val="001F4BE3"/>
    <w:rsid w:val="0020440C"/>
    <w:rsid w:val="00207550"/>
    <w:rsid w:val="00215B6F"/>
    <w:rsid w:val="00216645"/>
    <w:rsid w:val="002228F4"/>
    <w:rsid w:val="002234BD"/>
    <w:rsid w:val="002347E6"/>
    <w:rsid w:val="002652B1"/>
    <w:rsid w:val="002658F9"/>
    <w:rsid w:val="0027114E"/>
    <w:rsid w:val="002776E9"/>
    <w:rsid w:val="00292773"/>
    <w:rsid w:val="002B0999"/>
    <w:rsid w:val="002B19FC"/>
    <w:rsid w:val="002B426B"/>
    <w:rsid w:val="002B465E"/>
    <w:rsid w:val="002B53AB"/>
    <w:rsid w:val="002C1763"/>
    <w:rsid w:val="002C472C"/>
    <w:rsid w:val="002D70E3"/>
    <w:rsid w:val="002F1924"/>
    <w:rsid w:val="002F6211"/>
    <w:rsid w:val="00307A77"/>
    <w:rsid w:val="00315AB0"/>
    <w:rsid w:val="00317364"/>
    <w:rsid w:val="00324250"/>
    <w:rsid w:val="0032479B"/>
    <w:rsid w:val="00327A65"/>
    <w:rsid w:val="0033473F"/>
    <w:rsid w:val="00353D82"/>
    <w:rsid w:val="0036228E"/>
    <w:rsid w:val="00376831"/>
    <w:rsid w:val="00386A30"/>
    <w:rsid w:val="00391881"/>
    <w:rsid w:val="00395092"/>
    <w:rsid w:val="003B1AF6"/>
    <w:rsid w:val="003B4677"/>
    <w:rsid w:val="003B69C2"/>
    <w:rsid w:val="003C074A"/>
    <w:rsid w:val="003D16FC"/>
    <w:rsid w:val="003F2956"/>
    <w:rsid w:val="00400CA8"/>
    <w:rsid w:val="0040692F"/>
    <w:rsid w:val="004177D3"/>
    <w:rsid w:val="00421F88"/>
    <w:rsid w:val="00430114"/>
    <w:rsid w:val="00435598"/>
    <w:rsid w:val="004460E8"/>
    <w:rsid w:val="00447516"/>
    <w:rsid w:val="00447E27"/>
    <w:rsid w:val="00453412"/>
    <w:rsid w:val="00472F2A"/>
    <w:rsid w:val="00474CF9"/>
    <w:rsid w:val="0047654B"/>
    <w:rsid w:val="0048720C"/>
    <w:rsid w:val="00492EAB"/>
    <w:rsid w:val="004940E8"/>
    <w:rsid w:val="004B65F3"/>
    <w:rsid w:val="004C0FE3"/>
    <w:rsid w:val="004C62B2"/>
    <w:rsid w:val="004D6553"/>
    <w:rsid w:val="004D66A7"/>
    <w:rsid w:val="004D7574"/>
    <w:rsid w:val="004D7B0A"/>
    <w:rsid w:val="004E0D68"/>
    <w:rsid w:val="00513E70"/>
    <w:rsid w:val="00526DE3"/>
    <w:rsid w:val="005351C3"/>
    <w:rsid w:val="00547D18"/>
    <w:rsid w:val="0055033B"/>
    <w:rsid w:val="00551332"/>
    <w:rsid w:val="00553083"/>
    <w:rsid w:val="00577373"/>
    <w:rsid w:val="0058766F"/>
    <w:rsid w:val="005A696B"/>
    <w:rsid w:val="005B3D34"/>
    <w:rsid w:val="005C2768"/>
    <w:rsid w:val="005C45D5"/>
    <w:rsid w:val="005C6E66"/>
    <w:rsid w:val="005D5BD4"/>
    <w:rsid w:val="005E2BB0"/>
    <w:rsid w:val="005F4684"/>
    <w:rsid w:val="0061751E"/>
    <w:rsid w:val="00627EB6"/>
    <w:rsid w:val="00637107"/>
    <w:rsid w:val="006409A7"/>
    <w:rsid w:val="0065488D"/>
    <w:rsid w:val="006610F1"/>
    <w:rsid w:val="00665A94"/>
    <w:rsid w:val="00670BBF"/>
    <w:rsid w:val="0068135B"/>
    <w:rsid w:val="00685379"/>
    <w:rsid w:val="006859B3"/>
    <w:rsid w:val="00693A73"/>
    <w:rsid w:val="00695FF1"/>
    <w:rsid w:val="006A24BC"/>
    <w:rsid w:val="006A39EE"/>
    <w:rsid w:val="006D473F"/>
    <w:rsid w:val="006D60F4"/>
    <w:rsid w:val="006F24EB"/>
    <w:rsid w:val="006F4C2D"/>
    <w:rsid w:val="00706150"/>
    <w:rsid w:val="00731EC7"/>
    <w:rsid w:val="007328E1"/>
    <w:rsid w:val="007350D2"/>
    <w:rsid w:val="00737D12"/>
    <w:rsid w:val="007445C4"/>
    <w:rsid w:val="0076682A"/>
    <w:rsid w:val="007766CC"/>
    <w:rsid w:val="007767EB"/>
    <w:rsid w:val="0078620E"/>
    <w:rsid w:val="00786F97"/>
    <w:rsid w:val="00793B9C"/>
    <w:rsid w:val="00793DAB"/>
    <w:rsid w:val="00797663"/>
    <w:rsid w:val="007B3745"/>
    <w:rsid w:val="007B69C8"/>
    <w:rsid w:val="007D0426"/>
    <w:rsid w:val="007D275E"/>
    <w:rsid w:val="007E0E99"/>
    <w:rsid w:val="007E1D02"/>
    <w:rsid w:val="00807380"/>
    <w:rsid w:val="0082365E"/>
    <w:rsid w:val="008321D2"/>
    <w:rsid w:val="0083382D"/>
    <w:rsid w:val="008339D0"/>
    <w:rsid w:val="00846AC0"/>
    <w:rsid w:val="00851081"/>
    <w:rsid w:val="00870657"/>
    <w:rsid w:val="00870B0D"/>
    <w:rsid w:val="008B05AE"/>
    <w:rsid w:val="008C2718"/>
    <w:rsid w:val="008C2A50"/>
    <w:rsid w:val="008C3C88"/>
    <w:rsid w:val="008C50CE"/>
    <w:rsid w:val="008D3A56"/>
    <w:rsid w:val="008D5004"/>
    <w:rsid w:val="008E1BDD"/>
    <w:rsid w:val="008E3D2C"/>
    <w:rsid w:val="00902A83"/>
    <w:rsid w:val="009105DD"/>
    <w:rsid w:val="00914003"/>
    <w:rsid w:val="00920430"/>
    <w:rsid w:val="00923FEC"/>
    <w:rsid w:val="00960D6E"/>
    <w:rsid w:val="00967F55"/>
    <w:rsid w:val="009872F7"/>
    <w:rsid w:val="00995587"/>
    <w:rsid w:val="009B357C"/>
    <w:rsid w:val="009B5786"/>
    <w:rsid w:val="009D079D"/>
    <w:rsid w:val="009F4472"/>
    <w:rsid w:val="00A0188A"/>
    <w:rsid w:val="00A113BF"/>
    <w:rsid w:val="00A146F4"/>
    <w:rsid w:val="00A21269"/>
    <w:rsid w:val="00A23D14"/>
    <w:rsid w:val="00A24564"/>
    <w:rsid w:val="00A34571"/>
    <w:rsid w:val="00A62B82"/>
    <w:rsid w:val="00A7001D"/>
    <w:rsid w:val="00A8418D"/>
    <w:rsid w:val="00A87BB9"/>
    <w:rsid w:val="00AB025B"/>
    <w:rsid w:val="00AB1CB0"/>
    <w:rsid w:val="00AB1D8A"/>
    <w:rsid w:val="00AB43C2"/>
    <w:rsid w:val="00AB7B18"/>
    <w:rsid w:val="00AC5B1C"/>
    <w:rsid w:val="00AD10BD"/>
    <w:rsid w:val="00AD427D"/>
    <w:rsid w:val="00AD5C2E"/>
    <w:rsid w:val="00AE7416"/>
    <w:rsid w:val="00AF0F58"/>
    <w:rsid w:val="00AF56C2"/>
    <w:rsid w:val="00B23DD1"/>
    <w:rsid w:val="00B379F6"/>
    <w:rsid w:val="00B4425F"/>
    <w:rsid w:val="00B61F11"/>
    <w:rsid w:val="00BB5A61"/>
    <w:rsid w:val="00BC31F5"/>
    <w:rsid w:val="00BD10FB"/>
    <w:rsid w:val="00BD35E1"/>
    <w:rsid w:val="00BE6313"/>
    <w:rsid w:val="00BE77EB"/>
    <w:rsid w:val="00C075C7"/>
    <w:rsid w:val="00C102DC"/>
    <w:rsid w:val="00C11D7C"/>
    <w:rsid w:val="00C130FD"/>
    <w:rsid w:val="00C4558B"/>
    <w:rsid w:val="00C47259"/>
    <w:rsid w:val="00C55E34"/>
    <w:rsid w:val="00C5709C"/>
    <w:rsid w:val="00C6498D"/>
    <w:rsid w:val="00C66A70"/>
    <w:rsid w:val="00C70461"/>
    <w:rsid w:val="00C719A9"/>
    <w:rsid w:val="00C73D1C"/>
    <w:rsid w:val="00C82B78"/>
    <w:rsid w:val="00C91C77"/>
    <w:rsid w:val="00CB5936"/>
    <w:rsid w:val="00CC054D"/>
    <w:rsid w:val="00CC776B"/>
    <w:rsid w:val="00CD076E"/>
    <w:rsid w:val="00CD4175"/>
    <w:rsid w:val="00CD7E7B"/>
    <w:rsid w:val="00CE2078"/>
    <w:rsid w:val="00CE6945"/>
    <w:rsid w:val="00CF73DA"/>
    <w:rsid w:val="00D0226D"/>
    <w:rsid w:val="00D0236C"/>
    <w:rsid w:val="00D0527B"/>
    <w:rsid w:val="00D26B35"/>
    <w:rsid w:val="00D403B4"/>
    <w:rsid w:val="00D6055D"/>
    <w:rsid w:val="00D64525"/>
    <w:rsid w:val="00D72579"/>
    <w:rsid w:val="00D767F0"/>
    <w:rsid w:val="00D82D18"/>
    <w:rsid w:val="00D93870"/>
    <w:rsid w:val="00D94A4B"/>
    <w:rsid w:val="00D94A94"/>
    <w:rsid w:val="00DA7284"/>
    <w:rsid w:val="00DB1925"/>
    <w:rsid w:val="00E15334"/>
    <w:rsid w:val="00E16A51"/>
    <w:rsid w:val="00E16F78"/>
    <w:rsid w:val="00E33051"/>
    <w:rsid w:val="00E44609"/>
    <w:rsid w:val="00E55991"/>
    <w:rsid w:val="00E62D37"/>
    <w:rsid w:val="00E77042"/>
    <w:rsid w:val="00EA016C"/>
    <w:rsid w:val="00EA20DD"/>
    <w:rsid w:val="00EA3DAA"/>
    <w:rsid w:val="00EB3518"/>
    <w:rsid w:val="00EB3623"/>
    <w:rsid w:val="00EC06A9"/>
    <w:rsid w:val="00EC2AFE"/>
    <w:rsid w:val="00EC2F3A"/>
    <w:rsid w:val="00ED7825"/>
    <w:rsid w:val="00EE2C10"/>
    <w:rsid w:val="00EE607F"/>
    <w:rsid w:val="00F0625D"/>
    <w:rsid w:val="00F25749"/>
    <w:rsid w:val="00F339CE"/>
    <w:rsid w:val="00F353B5"/>
    <w:rsid w:val="00F57C86"/>
    <w:rsid w:val="00F66639"/>
    <w:rsid w:val="00FB419F"/>
    <w:rsid w:val="00FC1CA4"/>
    <w:rsid w:val="00FC3BD9"/>
    <w:rsid w:val="00FC56C5"/>
    <w:rsid w:val="00FC754A"/>
    <w:rsid w:val="00FC7618"/>
    <w:rsid w:val="00FD3A70"/>
    <w:rsid w:val="00FE016B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2019-02-04T11:47:00Z</cp:lastPrinted>
  <dcterms:created xsi:type="dcterms:W3CDTF">2019-01-28T12:48:00Z</dcterms:created>
  <dcterms:modified xsi:type="dcterms:W3CDTF">2019-02-04T11:52:00Z</dcterms:modified>
</cp:coreProperties>
</file>