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6DAF" w:rsidRPr="004C6DAF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0C9">
        <w:rPr>
          <w:rFonts w:ascii="Times New Roman" w:hAnsi="Times New Roman" w:cs="Times New Roman"/>
          <w:sz w:val="28"/>
          <w:szCs w:val="28"/>
        </w:rPr>
        <w:t xml:space="preserve">об итогах экспертизы </w:t>
      </w:r>
      <w:r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6C5B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6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9367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9367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4C6DAF">
        <w:rPr>
          <w:rFonts w:ascii="Times New Roman" w:hAnsi="Times New Roman" w:cs="Times New Roman"/>
          <w:sz w:val="28"/>
          <w:szCs w:val="28"/>
        </w:rPr>
        <w:t xml:space="preserve"> № </w:t>
      </w:r>
      <w:r w:rsidR="009367A8">
        <w:rPr>
          <w:rFonts w:ascii="Times New Roman" w:hAnsi="Times New Roman" w:cs="Times New Roman"/>
          <w:sz w:val="28"/>
          <w:szCs w:val="28"/>
        </w:rPr>
        <w:t>171</w:t>
      </w:r>
      <w:r w:rsidRPr="004C6DAF">
        <w:rPr>
          <w:rFonts w:ascii="Times New Roman" w:hAnsi="Times New Roman" w:cs="Times New Roman"/>
          <w:sz w:val="28"/>
          <w:szCs w:val="28"/>
        </w:rPr>
        <w:t xml:space="preserve"> «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определения размера платы за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увеличение площади 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земельны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, находящи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ся в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частной 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собственности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, в результате их перераспределения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находящимися в собственности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Северная Осетия-Алания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, а также землями или земельными участками, государственная собственность на которые не разграничена</w:t>
      </w:r>
      <w:r w:rsidRPr="004C6DA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9367A8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9367A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 w:rsidRPr="009367A8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</w:t>
      </w:r>
      <w:r w:rsidR="006C3ADC" w:rsidRPr="009367A8">
        <w:rPr>
          <w:rFonts w:ascii="Times New Roman" w:hAnsi="Times New Roman" w:cs="Times New Roman"/>
          <w:sz w:val="28"/>
          <w:szCs w:val="28"/>
        </w:rPr>
        <w:t>рассмотрело направленны</w:t>
      </w:r>
      <w:r w:rsidR="0038672E" w:rsidRPr="009367A8">
        <w:rPr>
          <w:rFonts w:ascii="Times New Roman" w:hAnsi="Times New Roman" w:cs="Times New Roman"/>
          <w:sz w:val="28"/>
          <w:szCs w:val="28"/>
        </w:rPr>
        <w:t>й</w:t>
      </w:r>
      <w:r w:rsidR="006C3ADC" w:rsidRPr="009367A8">
        <w:rPr>
          <w:rFonts w:ascii="Times New Roman" w:hAnsi="Times New Roman" w:cs="Times New Roman"/>
          <w:sz w:val="28"/>
          <w:szCs w:val="28"/>
        </w:rPr>
        <w:t xml:space="preserve"> </w:t>
      </w:r>
      <w:r w:rsidR="0038672E" w:rsidRPr="009367A8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="006C3ADC" w:rsidRPr="009367A8">
        <w:rPr>
          <w:rFonts w:ascii="Times New Roman" w:hAnsi="Times New Roman" w:cs="Times New Roman"/>
          <w:sz w:val="28"/>
          <w:szCs w:val="28"/>
        </w:rPr>
        <w:t xml:space="preserve"> мониторинга фактического воздействия Министерством государственного имущества и земельных отношений Республики Северная</w:t>
      </w:r>
      <w:proofErr w:type="gramEnd"/>
      <w:r w:rsidR="006C3ADC" w:rsidRPr="00936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ADC" w:rsidRPr="009367A8">
        <w:rPr>
          <w:rFonts w:ascii="Times New Roman" w:hAnsi="Times New Roman" w:cs="Times New Roman"/>
          <w:sz w:val="28"/>
          <w:szCs w:val="28"/>
        </w:rPr>
        <w:t xml:space="preserve">Осетия-Алания (далее – регулирующий орган), проведенного в соответствии с пунктом 2.9 Порядка проведения оценки регулирующего воздействия 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9367A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</w:t>
      </w:r>
      <w:r w:rsidR="006C5B1B" w:rsidRPr="009367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DAF" w:rsidRPr="009367A8">
        <w:rPr>
          <w:rFonts w:ascii="Times New Roman" w:hAnsi="Times New Roman" w:cs="Times New Roman"/>
          <w:sz w:val="28"/>
          <w:szCs w:val="28"/>
        </w:rPr>
        <w:t>на 2019 год</w:t>
      </w:r>
      <w:r w:rsidR="006C3ADC" w:rsidRPr="009367A8">
        <w:rPr>
          <w:rFonts w:ascii="Times New Roman" w:hAnsi="Times New Roman" w:cs="Times New Roman"/>
          <w:sz w:val="28"/>
          <w:szCs w:val="28"/>
        </w:rPr>
        <w:t>,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4C6DAF"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</w:t>
      </w:r>
      <w:r w:rsidR="004C6DAF"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Алания </w:t>
      </w:r>
      <w:r w:rsidR="00876A56" w:rsidRPr="009367A8">
        <w:rPr>
          <w:rFonts w:ascii="Times New Roman" w:hAnsi="Times New Roman" w:cs="Times New Roman"/>
          <w:sz w:val="28"/>
          <w:szCs w:val="28"/>
        </w:rPr>
        <w:t xml:space="preserve">от </w:t>
      </w:r>
      <w:r w:rsidR="009367A8">
        <w:rPr>
          <w:rFonts w:ascii="Times New Roman" w:hAnsi="Times New Roman" w:cs="Times New Roman"/>
          <w:sz w:val="28"/>
          <w:szCs w:val="28"/>
        </w:rPr>
        <w:t>10 мая 2016 года</w:t>
      </w:r>
      <w:r w:rsidR="009367A8" w:rsidRPr="004C6DAF">
        <w:rPr>
          <w:rFonts w:ascii="Times New Roman" w:hAnsi="Times New Roman" w:cs="Times New Roman"/>
          <w:sz w:val="28"/>
          <w:szCs w:val="28"/>
        </w:rPr>
        <w:t xml:space="preserve"> № </w:t>
      </w:r>
      <w:r w:rsidR="009367A8">
        <w:rPr>
          <w:rFonts w:ascii="Times New Roman" w:hAnsi="Times New Roman" w:cs="Times New Roman"/>
          <w:sz w:val="28"/>
          <w:szCs w:val="28"/>
        </w:rPr>
        <w:t>171</w:t>
      </w:r>
      <w:r w:rsidR="009367A8" w:rsidRPr="004C6DAF">
        <w:rPr>
          <w:rFonts w:ascii="Times New Roman" w:hAnsi="Times New Roman" w:cs="Times New Roman"/>
          <w:sz w:val="28"/>
          <w:szCs w:val="28"/>
        </w:rPr>
        <w:t xml:space="preserve"> «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определения размера платы за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увеличение</w:t>
      </w:r>
      <w:proofErr w:type="gramEnd"/>
      <w:r w:rsidR="009367A8">
        <w:rPr>
          <w:rFonts w:ascii="Times New Roman" w:eastAsia="Calibri" w:hAnsi="Times New Roman" w:cs="Times New Roman"/>
          <w:bCs/>
          <w:sz w:val="28"/>
          <w:szCs w:val="28"/>
        </w:rPr>
        <w:t xml:space="preserve"> площади 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>земельны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>, находящи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ся в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 xml:space="preserve">частной 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>собственности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, в результате их перераспределения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находящимися в собственности</w:t>
      </w:r>
      <w:r w:rsidR="009367A8"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Северная Осетия-Алания</w:t>
      </w:r>
      <w:r w:rsidR="009367A8">
        <w:rPr>
          <w:rFonts w:ascii="Times New Roman" w:eastAsia="Calibri" w:hAnsi="Times New Roman" w:cs="Times New Roman"/>
          <w:bCs/>
          <w:sz w:val="28"/>
          <w:szCs w:val="28"/>
        </w:rPr>
        <w:t>, а также землями или земельными участками, государственная собственность на которые не разграничена</w:t>
      </w:r>
      <w:r w:rsidR="009367A8" w:rsidRPr="009367A8">
        <w:rPr>
          <w:rFonts w:ascii="Times New Roman" w:hAnsi="Times New Roman" w:cs="Times New Roman"/>
          <w:bCs/>
          <w:sz w:val="28"/>
          <w:szCs w:val="28"/>
        </w:rPr>
        <w:t>»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B1B" w:rsidRPr="009367A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– </w:t>
      </w:r>
      <w:r w:rsidR="004C6DAF"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</w:t>
      </w:r>
      <w:r w:rsid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6C5B1B"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="004C6DAF" w:rsidRPr="009367A8">
        <w:rPr>
          <w:rFonts w:ascii="Times New Roman" w:hAnsi="Times New Roman" w:cs="Times New Roman"/>
          <w:sz w:val="28"/>
          <w:szCs w:val="28"/>
        </w:rPr>
        <w:t>)</w:t>
      </w:r>
      <w:r w:rsidR="006C3ADC" w:rsidRPr="009367A8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заключения, и сообщает следующее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9367A8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6C3ADC" w:rsidRPr="009367A8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Pr="009367A8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4C6DAF" w:rsidRPr="009367A8" w:rsidRDefault="006C3ADC" w:rsidP="00EE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36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7A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367A8" w:rsidRPr="009367A8">
        <w:rPr>
          <w:rFonts w:ascii="Times New Roman" w:hAnsi="Times New Roman" w:cs="Times New Roman"/>
          <w:sz w:val="28"/>
          <w:szCs w:val="28"/>
        </w:rPr>
        <w:t>171</w:t>
      </w:r>
      <w:r w:rsidRPr="009367A8">
        <w:rPr>
          <w:rFonts w:ascii="Times New Roman" w:hAnsi="Times New Roman" w:cs="Times New Roman"/>
          <w:sz w:val="28"/>
          <w:szCs w:val="28"/>
        </w:rPr>
        <w:t xml:space="preserve">  разработан </w:t>
      </w:r>
      <w:r w:rsidR="00A94A20">
        <w:rPr>
          <w:rFonts w:ascii="Times New Roman" w:hAnsi="Times New Roman" w:cs="Times New Roman"/>
          <w:sz w:val="28"/>
          <w:szCs w:val="28"/>
        </w:rPr>
        <w:t>на основании</w:t>
      </w:r>
      <w:r w:rsidRPr="009367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6753" w:rsidRPr="00EE6753">
        <w:rPr>
          <w:rFonts w:ascii="Times New Roman" w:hAnsi="Times New Roman" w:cs="Times New Roman"/>
          <w:sz w:val="28"/>
          <w:szCs w:val="28"/>
        </w:rPr>
        <w:t>пункта 5 статьи</w:t>
      </w:r>
      <w:r w:rsidR="00A94A20" w:rsidRPr="00EE6753">
        <w:rPr>
          <w:rFonts w:ascii="Times New Roman" w:hAnsi="Times New Roman" w:cs="Times New Roman"/>
          <w:iCs/>
          <w:sz w:val="28"/>
          <w:szCs w:val="28"/>
        </w:rPr>
        <w:t xml:space="preserve"> 39.28 </w:t>
      </w:r>
      <w:r w:rsidR="00EE6753" w:rsidRPr="00EE6753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Российской Федерации </w:t>
      </w:r>
      <w:r w:rsidR="00EE6753" w:rsidRPr="00EE6753">
        <w:rPr>
          <w:rFonts w:ascii="Times New Roman" w:hAnsi="Times New Roman" w:cs="Times New Roman"/>
          <w:sz w:val="28"/>
          <w:szCs w:val="28"/>
        </w:rPr>
        <w:t>от 25.10.2001 № 136-ФЗ</w:t>
      </w:r>
      <w:r w:rsidR="00A94A20" w:rsidRPr="00EE6753">
        <w:rPr>
          <w:rFonts w:ascii="Times New Roman" w:hAnsi="Times New Roman" w:cs="Times New Roman"/>
          <w:iCs/>
          <w:sz w:val="28"/>
          <w:szCs w:val="28"/>
        </w:rPr>
        <w:t xml:space="preserve"> и устанавливает, что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субъектов Российской Федерации, а также земельных участков, государственная собственность на которые не разграничена</w:t>
      </w:r>
      <w:proofErr w:type="gramEnd"/>
      <w:r w:rsidR="00A94A20" w:rsidRPr="00EE6753">
        <w:rPr>
          <w:rFonts w:ascii="Times New Roman" w:hAnsi="Times New Roman" w:cs="Times New Roman"/>
          <w:iCs/>
          <w:sz w:val="28"/>
          <w:szCs w:val="28"/>
        </w:rPr>
        <w:t xml:space="preserve">, определяется органом государственной власти субъекта. </w:t>
      </w:r>
    </w:p>
    <w:p w:rsidR="004C6DAF" w:rsidRPr="00404D55" w:rsidRDefault="004C6DAF" w:rsidP="004C6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55">
        <w:rPr>
          <w:rFonts w:ascii="Times New Roman" w:hAnsi="Times New Roman" w:cs="Times New Roman"/>
          <w:bCs/>
          <w:sz w:val="28"/>
          <w:szCs w:val="28"/>
        </w:rPr>
        <w:tab/>
      </w:r>
      <w:r w:rsidRPr="00404D55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является</w:t>
      </w:r>
      <w:r w:rsidR="00404D55" w:rsidRPr="00404D55">
        <w:rPr>
          <w:rFonts w:ascii="Times New Roman" w:hAnsi="Times New Roman" w:cs="Times New Roman"/>
          <w:sz w:val="28"/>
          <w:szCs w:val="28"/>
        </w:rPr>
        <w:t xml:space="preserve"> установления Порядка определения платы, согласно которому: </w:t>
      </w:r>
      <w:r w:rsidRPr="0040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753" w:rsidRPr="00404D55" w:rsidRDefault="00011AC8" w:rsidP="00EE6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D55">
        <w:rPr>
          <w:rFonts w:ascii="Times New Roman" w:hAnsi="Times New Roman" w:cs="Times New Roman"/>
          <w:sz w:val="28"/>
          <w:szCs w:val="28"/>
        </w:rPr>
        <w:tab/>
      </w:r>
      <w:r w:rsidR="00EE6753" w:rsidRPr="00404D55">
        <w:rPr>
          <w:rFonts w:ascii="Times New Roman" w:hAnsi="Times New Roman" w:cs="Times New Roman"/>
          <w:sz w:val="28"/>
          <w:szCs w:val="28"/>
        </w:rPr>
        <w:t>- размер платы в отношении земельных участков, находящихся в собственности Республики Северная Осетия-Алания, рассчитывается уполномоченным органом исполнительной власти Республики Северная Осетия-Алания в сфере управления государственным имуществом;</w:t>
      </w:r>
    </w:p>
    <w:p w:rsidR="00EE6753" w:rsidRPr="00404D55" w:rsidRDefault="00EE6753" w:rsidP="00EE67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D55">
        <w:rPr>
          <w:rFonts w:ascii="Times New Roman" w:hAnsi="Times New Roman" w:cs="Times New Roman"/>
          <w:sz w:val="28"/>
          <w:szCs w:val="28"/>
        </w:rPr>
        <w:t>- размер платы в отношении земель или земельных участков, государственная собственность на которые не разграничена, рассчитывается органом местного самоуправления, уполномоченным на распоряжение данными землями или земельными участками;</w:t>
      </w:r>
    </w:p>
    <w:p w:rsidR="00EE6753" w:rsidRPr="00404D55" w:rsidRDefault="00EE6753" w:rsidP="00EE6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55">
        <w:rPr>
          <w:rFonts w:ascii="Times New Roman" w:hAnsi="Times New Roman" w:cs="Times New Roman"/>
          <w:sz w:val="28"/>
          <w:szCs w:val="28"/>
        </w:rPr>
        <w:t xml:space="preserve">- размер платы определяется как 15 процентов кадастровой стоимости земельного участка, находящегося в собственности Республики Северная       Осетия-Алания, и земель или земельных участков, государственная собственность на которые не разграничена, рассчитанная пропорционально площади части таких земельных участков, подлежащих передаче в частную собственность в результате их перераспределения с земельными участками, находящимися в частной собственности, за исключением случая, предусмотренного </w:t>
      </w:r>
      <w:hyperlink r:id="rId7" w:anchor="P44" w:history="1">
        <w:r w:rsidRPr="00404D55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04D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EE6753" w:rsidRDefault="00EE6753" w:rsidP="00404D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55">
        <w:rPr>
          <w:rFonts w:ascii="Times New Roman" w:hAnsi="Times New Roman" w:cs="Times New Roman"/>
          <w:sz w:val="28"/>
          <w:szCs w:val="28"/>
        </w:rPr>
        <w:t xml:space="preserve">- размер платы в случае перераспределения земель или земельных участков в целях последующего изъятия подлежащих образованию земельных участков для государственных или муниципальных нужд,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Республики Северная Осетия-Алания, и земель или земельных участков, государственная </w:t>
      </w:r>
      <w:r w:rsidRPr="00404D55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подлежащих передаче в частную собственность</w:t>
      </w:r>
      <w:proofErr w:type="gramEnd"/>
      <w:r w:rsidRPr="00404D55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земельных участков.</w:t>
      </w:r>
    </w:p>
    <w:p w:rsidR="00EE6753" w:rsidRPr="00404D55" w:rsidRDefault="00EE6753" w:rsidP="00404D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4D55">
        <w:rPr>
          <w:rFonts w:ascii="Times New Roman" w:hAnsi="Times New Roman" w:cs="Times New Roman"/>
          <w:sz w:val="28"/>
          <w:szCs w:val="28"/>
        </w:rPr>
        <w:t xml:space="preserve">Рассматриваемый проект акта разработан на основании федерального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собственности, утверждённого постановлением Правительства РФ </w:t>
      </w:r>
      <w:r w:rsidR="00F469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4D55">
        <w:rPr>
          <w:rFonts w:ascii="Times New Roman" w:hAnsi="Times New Roman" w:cs="Times New Roman"/>
          <w:sz w:val="28"/>
          <w:szCs w:val="28"/>
        </w:rPr>
        <w:t>от 03.12.2014 №1308.</w:t>
      </w:r>
    </w:p>
    <w:p w:rsidR="00EE6753" w:rsidRPr="000D6070" w:rsidRDefault="00EE6753" w:rsidP="00404D5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 xml:space="preserve">Таким образом, проект акта направлен на совершенствование общественных отношений, возникающих в сфере регулирования земельных отношений на территории Республики Северная Осетия-Алания </w:t>
      </w:r>
      <w:r w:rsidRPr="000D6070">
        <w:rPr>
          <w:rFonts w:ascii="Times New Roman" w:hAnsi="Times New Roman" w:cs="Times New Roman"/>
          <w:sz w:val="28"/>
          <w:szCs w:val="28"/>
        </w:rPr>
        <w:t xml:space="preserve">и приводит республиканское законодательство в данной сфере в соответствие </w:t>
      </w:r>
      <w:proofErr w:type="gramStart"/>
      <w:r w:rsidR="00F4693D" w:rsidRPr="000D6070">
        <w:rPr>
          <w:rFonts w:ascii="Times New Roman" w:hAnsi="Times New Roman" w:cs="Times New Roman"/>
          <w:sz w:val="28"/>
          <w:szCs w:val="28"/>
        </w:rPr>
        <w:t>нормам</w:t>
      </w:r>
      <w:proofErr w:type="gramEnd"/>
      <w:r w:rsidR="00225FCC" w:rsidRPr="000D607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0D6070">
        <w:rPr>
          <w:rFonts w:ascii="Times New Roman" w:hAnsi="Times New Roman" w:cs="Times New Roman"/>
          <w:sz w:val="28"/>
          <w:szCs w:val="28"/>
        </w:rPr>
        <w:t>Земельн</w:t>
      </w:r>
      <w:r w:rsidR="00225FCC" w:rsidRPr="000D6070">
        <w:rPr>
          <w:rFonts w:ascii="Times New Roman" w:hAnsi="Times New Roman" w:cs="Times New Roman"/>
          <w:sz w:val="28"/>
          <w:szCs w:val="28"/>
        </w:rPr>
        <w:t>ым</w:t>
      </w:r>
      <w:r w:rsidRPr="000D607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25FCC" w:rsidRPr="000D6070">
        <w:rPr>
          <w:rFonts w:ascii="Times New Roman" w:hAnsi="Times New Roman" w:cs="Times New Roman"/>
          <w:sz w:val="28"/>
          <w:szCs w:val="28"/>
        </w:rPr>
        <w:t>ом</w:t>
      </w:r>
      <w:r w:rsidRPr="000D607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C6DAF" w:rsidRPr="00225FCC" w:rsidRDefault="00225FCC" w:rsidP="00EE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ab/>
      </w:r>
      <w:r w:rsidR="004C6DAF" w:rsidRPr="00225FCC">
        <w:rPr>
          <w:rFonts w:ascii="Times New Roman" w:hAnsi="Times New Roman" w:cs="Times New Roman"/>
          <w:sz w:val="28"/>
          <w:szCs w:val="28"/>
        </w:rPr>
        <w:t>Цель проведения экспертизы</w:t>
      </w:r>
      <w:r w:rsidR="00876A56" w:rsidRPr="00225FCC">
        <w:rPr>
          <w:rFonts w:ascii="Times New Roman" w:hAnsi="Times New Roman" w:cs="Times New Roman"/>
          <w:sz w:val="28"/>
          <w:szCs w:val="28"/>
        </w:rPr>
        <w:t xml:space="preserve"> (мониторинга фактического воздействия)</w:t>
      </w:r>
      <w:r w:rsidR="004C6DAF" w:rsidRPr="00225FCC">
        <w:rPr>
          <w:rFonts w:ascii="Times New Roman" w:hAnsi="Times New Roman" w:cs="Times New Roman"/>
          <w:sz w:val="28"/>
          <w:szCs w:val="28"/>
        </w:rPr>
        <w:t>:</w:t>
      </w:r>
    </w:p>
    <w:p w:rsidR="00876A56" w:rsidRPr="00225FCC" w:rsidRDefault="00876A56" w:rsidP="004C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225FCC" w:rsidRDefault="004C6DAF" w:rsidP="004C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225FCC" w:rsidRPr="00225FCC">
        <w:rPr>
          <w:rFonts w:ascii="Times New Roman" w:hAnsi="Times New Roman" w:cs="Times New Roman"/>
          <w:sz w:val="28"/>
          <w:szCs w:val="28"/>
        </w:rPr>
        <w:t>171</w:t>
      </w:r>
      <w:r w:rsidRPr="00225FCC">
        <w:rPr>
          <w:rFonts w:ascii="Times New Roman" w:hAnsi="Times New Roman" w:cs="Times New Roman"/>
          <w:sz w:val="28"/>
          <w:szCs w:val="28"/>
        </w:rPr>
        <w:t>;</w:t>
      </w:r>
    </w:p>
    <w:p w:rsidR="004C6DAF" w:rsidRPr="00225FCC" w:rsidRDefault="004C6DAF" w:rsidP="004C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225FCC" w:rsidRDefault="004C6DAF" w:rsidP="004C6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ab/>
      </w:r>
      <w:r w:rsidRPr="00225FCC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225FCC" w:rsidRDefault="004C6DAF" w:rsidP="004C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9367A8" w:rsidRDefault="004C6DAF" w:rsidP="004C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5F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5FCC">
        <w:rPr>
          <w:rFonts w:ascii="Times New Roman" w:hAnsi="Times New Roman" w:cs="Times New Roman"/>
          <w:sz w:val="28"/>
          <w:szCs w:val="28"/>
        </w:rPr>
        <w:t xml:space="preserve">Информация  о  проведении  публичных  обсуждений на предмет выявления положений, необоснованно затрудняющих ведение предпринимательской деятельности размещена </w:t>
      </w:r>
      <w:r w:rsidRPr="00225F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25FCC">
        <w:rPr>
          <w:rFonts w:ascii="Times New Roman" w:hAnsi="Times New Roman" w:cs="Times New Roman"/>
          <w:sz w:val="28"/>
          <w:szCs w:val="28"/>
        </w:rPr>
        <w:t xml:space="preserve"> </w:t>
      </w:r>
      <w:r w:rsidR="00011AC8" w:rsidRPr="00225FCC">
        <w:rPr>
          <w:rFonts w:ascii="Times New Roman" w:hAnsi="Times New Roman" w:cs="Times New Roman"/>
          <w:sz w:val="28"/>
          <w:szCs w:val="28"/>
        </w:rPr>
        <w:t>20 июня</w:t>
      </w:r>
      <w:r w:rsidRPr="00225FCC">
        <w:rPr>
          <w:rFonts w:ascii="Times New Roman" w:hAnsi="Times New Roman" w:cs="Times New Roman"/>
          <w:sz w:val="28"/>
          <w:szCs w:val="28"/>
        </w:rPr>
        <w:t xml:space="preserve"> 201</w:t>
      </w:r>
      <w:r w:rsidR="00011AC8" w:rsidRPr="00225FCC">
        <w:rPr>
          <w:rFonts w:ascii="Times New Roman" w:hAnsi="Times New Roman" w:cs="Times New Roman"/>
          <w:sz w:val="28"/>
          <w:szCs w:val="28"/>
        </w:rPr>
        <w:t>9</w:t>
      </w:r>
      <w:r w:rsidRPr="00225FCC">
        <w:rPr>
          <w:rFonts w:ascii="Times New Roman" w:hAnsi="Times New Roman" w:cs="Times New Roman"/>
          <w:sz w:val="28"/>
          <w:szCs w:val="28"/>
        </w:rPr>
        <w:t xml:space="preserve"> года                   по </w:t>
      </w:r>
      <w:r w:rsidR="00011AC8" w:rsidRPr="00225FCC">
        <w:rPr>
          <w:rFonts w:ascii="Times New Roman" w:hAnsi="Times New Roman" w:cs="Times New Roman"/>
          <w:sz w:val="28"/>
          <w:szCs w:val="28"/>
        </w:rPr>
        <w:t>12</w:t>
      </w:r>
      <w:r w:rsidRPr="00225FCC">
        <w:rPr>
          <w:rFonts w:ascii="Times New Roman" w:hAnsi="Times New Roman" w:cs="Times New Roman"/>
          <w:sz w:val="28"/>
          <w:szCs w:val="28"/>
        </w:rPr>
        <w:t xml:space="preserve"> </w:t>
      </w:r>
      <w:r w:rsidR="00011AC8" w:rsidRPr="00225FCC">
        <w:rPr>
          <w:rFonts w:ascii="Times New Roman" w:hAnsi="Times New Roman" w:cs="Times New Roman"/>
          <w:sz w:val="28"/>
          <w:szCs w:val="28"/>
        </w:rPr>
        <w:t>июля</w:t>
      </w:r>
      <w:r w:rsidRPr="00225FCC">
        <w:rPr>
          <w:rFonts w:ascii="Times New Roman" w:hAnsi="Times New Roman" w:cs="Times New Roman"/>
          <w:sz w:val="28"/>
          <w:szCs w:val="28"/>
        </w:rPr>
        <w:t xml:space="preserve"> 201</w:t>
      </w:r>
      <w:r w:rsidR="00011AC8" w:rsidRPr="00225FCC">
        <w:rPr>
          <w:rFonts w:ascii="Times New Roman" w:hAnsi="Times New Roman" w:cs="Times New Roman"/>
          <w:sz w:val="28"/>
          <w:szCs w:val="28"/>
        </w:rPr>
        <w:t>9</w:t>
      </w:r>
      <w:r w:rsidRPr="00225FCC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011AC8" w:rsidRPr="00225FCC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225FCC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225FCC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225FCC">
        <w:rPr>
          <w:rFonts w:ascii="Times New Roman" w:hAnsi="Times New Roman" w:cs="Times New Roman"/>
          <w:sz w:val="28"/>
          <w:szCs w:val="28"/>
        </w:rPr>
        <w:t>:</w:t>
      </w:r>
      <w:r w:rsidRPr="00225F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11AC8" w:rsidRPr="00225FCC">
          <w:rPr>
            <w:rStyle w:val="a3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011AC8" w:rsidRPr="00225FCC">
        <w:rPr>
          <w:rFonts w:ascii="Times New Roman" w:hAnsi="Times New Roman" w:cs="Times New Roman"/>
          <w:sz w:val="28"/>
          <w:szCs w:val="28"/>
        </w:rPr>
        <w:t xml:space="preserve"> и на официальном сайте регулирующего органа </w:t>
      </w:r>
      <w:r w:rsidR="00225FCC" w:rsidRPr="00225FCC">
        <w:rPr>
          <w:rFonts w:ascii="Times New Roman" w:hAnsi="Times New Roman" w:cs="Times New Roman"/>
          <w:sz w:val="28"/>
          <w:szCs w:val="28"/>
        </w:rPr>
        <w:t>http://minimu.alania.gov.ru/index.php/node/3050</w:t>
      </w:r>
      <w:r w:rsidR="00011AC8" w:rsidRPr="00225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DAF" w:rsidRPr="00225FCC" w:rsidRDefault="004C6DAF" w:rsidP="004C6D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FCC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225FCC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225FCC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  <w:r w:rsidRPr="00225FCC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Министерству </w:t>
      </w:r>
      <w:r w:rsidR="00366C72" w:rsidRPr="00225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225F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Северная Осетия-Алания;</w:t>
      </w:r>
    </w:p>
    <w:p w:rsidR="00DC0AD4" w:rsidRPr="009367A8" w:rsidRDefault="00DC0AD4" w:rsidP="004C6DA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7A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финансов Республики Северная Осетия-Алания;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9367A8">
        <w:rPr>
          <w:rStyle w:val="FontStyle15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9367A8">
        <w:rPr>
          <w:rStyle w:val="FontStyle15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9367A8">
        <w:rPr>
          <w:rStyle w:val="FontStyle15"/>
          <w:sz w:val="28"/>
          <w:szCs w:val="28"/>
        </w:rPr>
        <w:t>Торгово-промышленной палате Республики Северная                       Осетия-Алания;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9367A8">
        <w:rPr>
          <w:rStyle w:val="FontStyle15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9367A8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Style w:val="FontStyle15"/>
          <w:sz w:val="28"/>
          <w:szCs w:val="28"/>
        </w:rPr>
      </w:pPr>
      <w:r w:rsidRPr="009367A8">
        <w:rPr>
          <w:rStyle w:val="FontStyle15"/>
          <w:sz w:val="28"/>
          <w:szCs w:val="28"/>
        </w:rPr>
        <w:lastRenderedPageBreak/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4C6DAF" w:rsidRPr="009367A8" w:rsidRDefault="004C6DAF" w:rsidP="004C6D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 «Опора России»;</w:t>
      </w:r>
    </w:p>
    <w:p w:rsidR="004C6DAF" w:rsidRPr="009367A8" w:rsidRDefault="004C6DAF" w:rsidP="004C6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Style w:val="FontStyle15"/>
          <w:sz w:val="28"/>
          <w:szCs w:val="28"/>
        </w:rPr>
        <w:t xml:space="preserve">Северо-Осетинскому региональному отделению Общероссийской общественной организации </w:t>
      </w:r>
      <w:r w:rsidRPr="009367A8">
        <w:rPr>
          <w:rFonts w:ascii="Times New Roman" w:hAnsi="Times New Roman" w:cs="Times New Roman"/>
          <w:sz w:val="28"/>
          <w:szCs w:val="28"/>
        </w:rPr>
        <w:t>«Деловая Россия»</w:t>
      </w:r>
      <w:r w:rsidR="006C5B1B" w:rsidRPr="009367A8">
        <w:rPr>
          <w:rFonts w:ascii="Times New Roman" w:hAnsi="Times New Roman" w:cs="Times New Roman"/>
          <w:sz w:val="28"/>
          <w:szCs w:val="28"/>
        </w:rPr>
        <w:t>.</w:t>
      </w:r>
      <w:r w:rsidRPr="009367A8">
        <w:rPr>
          <w:rStyle w:val="FontStyle14"/>
          <w:sz w:val="28"/>
          <w:szCs w:val="28"/>
        </w:rPr>
        <w:t xml:space="preserve"> </w:t>
      </w:r>
      <w:r w:rsidRPr="009367A8">
        <w:rPr>
          <w:rStyle w:val="FontStyle15"/>
          <w:sz w:val="28"/>
          <w:szCs w:val="28"/>
        </w:rPr>
        <w:t xml:space="preserve"> </w:t>
      </w:r>
    </w:p>
    <w:p w:rsidR="00E37B87" w:rsidRPr="009367A8" w:rsidRDefault="00E37B87" w:rsidP="00E37B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ab/>
      </w:r>
      <w:r w:rsidR="004C6DAF" w:rsidRPr="009367A8">
        <w:rPr>
          <w:rFonts w:ascii="Times New Roman" w:hAnsi="Times New Roman" w:cs="Times New Roman"/>
          <w:sz w:val="28"/>
          <w:szCs w:val="28"/>
        </w:rPr>
        <w:t>Основными группами участников общественных отношений, интересы которых затронуты в ходе экспертизы, являются</w:t>
      </w:r>
      <w:r w:rsidRPr="009367A8">
        <w:rPr>
          <w:rFonts w:ascii="Times New Roman" w:hAnsi="Times New Roman" w:cs="Times New Roman"/>
          <w:sz w:val="28"/>
          <w:szCs w:val="28"/>
        </w:rPr>
        <w:t>:</w:t>
      </w:r>
    </w:p>
    <w:p w:rsidR="00E37B87" w:rsidRPr="009367A8" w:rsidRDefault="00E37B87" w:rsidP="00E37B87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ab/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9367A8">
        <w:rPr>
          <w:rFonts w:ascii="Times New Roman" w:hAnsi="Times New Roman" w:cs="Times New Roman"/>
          <w:iCs/>
          <w:sz w:val="28"/>
          <w:szCs w:val="28"/>
        </w:rPr>
        <w:t>арендаторы земельных  участков: граждане</w:t>
      </w:r>
      <w:r w:rsidRPr="009367A8">
        <w:rPr>
          <w:rFonts w:ascii="Times New Roman" w:hAnsi="Times New Roman" w:cs="Times New Roman"/>
          <w:iCs/>
          <w:sz w:val="28"/>
          <w:szCs w:val="28"/>
        </w:rPr>
        <w:t>,</w:t>
      </w:r>
      <w:r w:rsidR="00D372AB" w:rsidRPr="009367A8">
        <w:rPr>
          <w:rFonts w:ascii="Times New Roman" w:hAnsi="Times New Roman" w:cs="Times New Roman"/>
          <w:iCs/>
          <w:sz w:val="28"/>
          <w:szCs w:val="28"/>
        </w:rPr>
        <w:t xml:space="preserve"> индивидуальные предприниматели</w:t>
      </w:r>
      <w:r w:rsidRPr="009367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372AB" w:rsidRPr="009367A8">
        <w:rPr>
          <w:rFonts w:ascii="Times New Roman" w:hAnsi="Times New Roman" w:cs="Times New Roman"/>
          <w:iCs/>
          <w:sz w:val="28"/>
          <w:szCs w:val="28"/>
        </w:rPr>
        <w:t>крестьянско-фермерские хозяйства</w:t>
      </w:r>
      <w:r w:rsidRPr="009367A8">
        <w:rPr>
          <w:rFonts w:ascii="Times New Roman" w:hAnsi="Times New Roman" w:cs="Times New Roman"/>
          <w:iCs/>
          <w:sz w:val="28"/>
          <w:szCs w:val="28"/>
        </w:rPr>
        <w:t>,</w:t>
      </w:r>
      <w:r w:rsidR="00D372AB" w:rsidRPr="009367A8">
        <w:rPr>
          <w:rFonts w:ascii="Times New Roman" w:hAnsi="Times New Roman" w:cs="Times New Roman"/>
          <w:iCs/>
          <w:sz w:val="28"/>
          <w:szCs w:val="28"/>
        </w:rPr>
        <w:t xml:space="preserve"> юридические лица</w:t>
      </w:r>
      <w:r w:rsidRPr="009367A8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4C6DAF" w:rsidRPr="009367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37B87" w:rsidRDefault="004C6DAF" w:rsidP="00D372AB">
      <w:pPr>
        <w:pStyle w:val="ConsPlusNonforma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67A8">
        <w:rPr>
          <w:rFonts w:ascii="Times New Roman" w:hAnsi="Times New Roman" w:cs="Times New Roman"/>
          <w:spacing w:val="-1"/>
          <w:sz w:val="28"/>
          <w:szCs w:val="28"/>
        </w:rPr>
        <w:t>органы исполнительной власти республики</w:t>
      </w:r>
      <w:r w:rsidR="009367A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56725" w:rsidRPr="00E37B87" w:rsidRDefault="00D56725" w:rsidP="00D56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B87">
        <w:rPr>
          <w:rFonts w:ascii="Times New Roman" w:hAnsi="Times New Roman" w:cs="Times New Roman"/>
          <w:sz w:val="28"/>
          <w:szCs w:val="28"/>
        </w:rPr>
        <w:t>Основными группами участников общественных отношений, интересы которых затронуты в ходе экспертизы, являются:</w:t>
      </w:r>
    </w:p>
    <w:p w:rsidR="00D56725" w:rsidRPr="00E37B87" w:rsidRDefault="00D56725" w:rsidP="00D56725">
      <w:pPr>
        <w:pStyle w:val="ConsPlu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37B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7B87">
        <w:rPr>
          <w:rFonts w:ascii="Times New Roman" w:hAnsi="Times New Roman" w:cs="Times New Roman"/>
          <w:iCs/>
          <w:sz w:val="28"/>
          <w:szCs w:val="28"/>
        </w:rPr>
        <w:t>арендаторы земельных  участков: граждане, индивидуальные предприниматели, крестьянско-фермерские хозяйства, юридические лица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37B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8672E" w:rsidRPr="009367A8" w:rsidRDefault="00E37B87" w:rsidP="00E37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67A8"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Pr="0093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Порядок, которым </w:t>
      </w:r>
      <w:proofErr w:type="gramStart"/>
      <w:r w:rsidRPr="009367A8">
        <w:rPr>
          <w:rFonts w:ascii="Times New Roman" w:hAnsi="Times New Roman" w:cs="Times New Roman"/>
          <w:sz w:val="28"/>
          <w:szCs w:val="28"/>
        </w:rPr>
        <w:t>устан</w:t>
      </w:r>
      <w:r w:rsidR="0038672E" w:rsidRPr="009367A8">
        <w:rPr>
          <w:rFonts w:ascii="Times New Roman" w:hAnsi="Times New Roman" w:cs="Times New Roman"/>
          <w:sz w:val="28"/>
          <w:szCs w:val="28"/>
        </w:rPr>
        <w:t>о</w:t>
      </w:r>
      <w:r w:rsidRPr="009367A8">
        <w:rPr>
          <w:rFonts w:ascii="Times New Roman" w:hAnsi="Times New Roman" w:cs="Times New Roman"/>
          <w:sz w:val="28"/>
          <w:szCs w:val="28"/>
        </w:rPr>
        <w:t>влены</w:t>
      </w:r>
      <w:proofErr w:type="gramEnd"/>
      <w:r w:rsidR="0038672E" w:rsidRPr="009367A8">
        <w:rPr>
          <w:rFonts w:ascii="Times New Roman" w:hAnsi="Times New Roman" w:cs="Times New Roman"/>
          <w:sz w:val="28"/>
          <w:szCs w:val="28"/>
        </w:rPr>
        <w:t>:</w:t>
      </w:r>
    </w:p>
    <w:p w:rsidR="009367A8" w:rsidRPr="009367A8" w:rsidRDefault="0038672E" w:rsidP="0093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ab/>
        <w:t>1. П</w:t>
      </w:r>
      <w:r w:rsidR="00E37B87" w:rsidRPr="009367A8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9367A8" w:rsidRPr="009367A8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 (далее - размер платы).</w:t>
      </w:r>
    </w:p>
    <w:p w:rsidR="009367A8" w:rsidRPr="009367A8" w:rsidRDefault="009367A8" w:rsidP="0093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>2. Размер платы в отношении земельных участков, находящихся в собственности Республики Северная Осетия-Алания, рассчитывается уполномоченным органом исполнительной власти Республики Северная Осетия-Алания в сфере управления государственным имуществом.</w:t>
      </w:r>
    </w:p>
    <w:p w:rsidR="009367A8" w:rsidRPr="009367A8" w:rsidRDefault="009367A8" w:rsidP="0093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>3. Размер платы в отношении земель или земельных участков, государственная собственность на которые не разграничена, рассчитывается органом местного самоуправления, уполномоченным на распоряжение данными землями или земельными участками.</w:t>
      </w:r>
    </w:p>
    <w:p w:rsidR="009367A8" w:rsidRPr="009367A8" w:rsidRDefault="009367A8" w:rsidP="0093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7A8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15 процентов кадастровой стоимости земельного участка, находящегося в собственности Республики Северная Осетия-Алания, и земель или земельных участков, государственная собственность на которые не разграничена, рассчитанная пропорционально площади части таких земельных участков, подлежащих передаче в частную собственность в результате их перераспределения с земельными участками, находящимися в частной собственности, за исключением случая, предусмотренного </w:t>
      </w:r>
      <w:hyperlink w:anchor="P43" w:history="1">
        <w:r w:rsidRPr="009367A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367A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7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7A8" w:rsidRPr="009367A8" w:rsidRDefault="009367A8" w:rsidP="0093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9367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67A8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 или земельных участков в целях последующего изъятия подлежащих образованию земельных участков для государственных или муниципальных нужд, определяется на основании установленной в соответствии с </w:t>
      </w:r>
      <w:r w:rsidRPr="009367A8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оценочной деятельности рыночной стоимости части земельного участка, находящегося в собственности Республики Северная Осетия-Алания, и земель или земельных участков, государственная собственность на которые не разграничена, подлежащих передаче в частную собственность</w:t>
      </w:r>
      <w:proofErr w:type="gramEnd"/>
      <w:r w:rsidRPr="009367A8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земельных участков.</w:t>
      </w:r>
    </w:p>
    <w:p w:rsidR="004C6DAF" w:rsidRPr="00225FCC" w:rsidRDefault="004C6DAF" w:rsidP="00471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5FCC">
        <w:rPr>
          <w:rFonts w:ascii="Times New Roman" w:hAnsi="Times New Roman" w:cs="Times New Roman"/>
          <w:sz w:val="28"/>
          <w:szCs w:val="28"/>
        </w:rPr>
        <w:t xml:space="preserve">В </w:t>
      </w:r>
      <w:r w:rsidR="00122C72" w:rsidRPr="00225FCC">
        <w:rPr>
          <w:rFonts w:ascii="Times New Roman" w:hAnsi="Times New Roman" w:cs="Times New Roman"/>
          <w:sz w:val="28"/>
          <w:szCs w:val="28"/>
        </w:rPr>
        <w:t xml:space="preserve">рамках экспертизы (оценки фактического воздействия) от заинтересованных сторон-представителей предпринимательского сообщества и общественных объединений (организаций) </w:t>
      </w:r>
      <w:r w:rsidRPr="00225FCC">
        <w:rPr>
          <w:rFonts w:ascii="Times New Roman" w:hAnsi="Times New Roman" w:cs="Times New Roman"/>
          <w:sz w:val="28"/>
          <w:szCs w:val="28"/>
        </w:rPr>
        <w:t>предложени</w:t>
      </w:r>
      <w:r w:rsidR="0038672E" w:rsidRPr="00225FCC">
        <w:rPr>
          <w:rFonts w:ascii="Times New Roman" w:hAnsi="Times New Roman" w:cs="Times New Roman"/>
          <w:sz w:val="28"/>
          <w:szCs w:val="28"/>
        </w:rPr>
        <w:t>й</w:t>
      </w:r>
      <w:r w:rsidRPr="00225FCC">
        <w:rPr>
          <w:rFonts w:ascii="Times New Roman" w:hAnsi="Times New Roman" w:cs="Times New Roman"/>
          <w:sz w:val="28"/>
          <w:szCs w:val="28"/>
        </w:rPr>
        <w:t xml:space="preserve"> </w:t>
      </w:r>
      <w:r w:rsidR="00437FAC" w:rsidRPr="00225FCC">
        <w:rPr>
          <w:rFonts w:ascii="Times New Roman" w:hAnsi="Times New Roman" w:cs="Times New Roman"/>
          <w:sz w:val="28"/>
          <w:szCs w:val="28"/>
        </w:rPr>
        <w:t xml:space="preserve">по совершенствованию правового регулирования </w:t>
      </w:r>
      <w:r w:rsidR="0038672E" w:rsidRPr="00225FCC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4C6DAF" w:rsidRPr="00C419C0" w:rsidRDefault="00C419C0" w:rsidP="00C4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4C6DAF" w:rsidRPr="00C419C0">
        <w:rPr>
          <w:rStyle w:val="FontStyle15"/>
          <w:sz w:val="28"/>
          <w:szCs w:val="28"/>
        </w:rPr>
        <w:t xml:space="preserve">В </w:t>
      </w:r>
      <w:r w:rsidR="006C5B1B" w:rsidRPr="00C419C0">
        <w:rPr>
          <w:rStyle w:val="FontStyle15"/>
          <w:sz w:val="28"/>
          <w:szCs w:val="28"/>
        </w:rPr>
        <w:t>ходе</w:t>
      </w:r>
      <w:r w:rsidR="004C6DAF" w:rsidRPr="00C419C0">
        <w:rPr>
          <w:rStyle w:val="FontStyle15"/>
          <w:sz w:val="28"/>
          <w:szCs w:val="28"/>
        </w:rPr>
        <w:t xml:space="preserve"> экспертизы </w:t>
      </w:r>
      <w:r w:rsidR="00AE23D9" w:rsidRPr="00C419C0">
        <w:rPr>
          <w:rStyle w:val="FontStyle15"/>
          <w:sz w:val="28"/>
          <w:szCs w:val="28"/>
        </w:rPr>
        <w:t xml:space="preserve">(оценки фактического воздействия) </w:t>
      </w:r>
      <w:r w:rsidR="004C6DAF" w:rsidRPr="00C419C0">
        <w:rPr>
          <w:rStyle w:val="FontStyle15"/>
          <w:sz w:val="28"/>
          <w:szCs w:val="28"/>
        </w:rPr>
        <w:t>были изучены и проанализированы положения аналогичных нормативных правовых актов, действующих в</w:t>
      </w:r>
      <w:r w:rsidR="00437FAC" w:rsidRPr="00C419C0">
        <w:rPr>
          <w:rStyle w:val="FontStyle15"/>
          <w:sz w:val="28"/>
          <w:szCs w:val="28"/>
        </w:rPr>
        <w:t xml:space="preserve"> субъектах Российской Федерации</w:t>
      </w:r>
      <w:r w:rsidR="004C6DAF" w:rsidRPr="00C419C0">
        <w:rPr>
          <w:rStyle w:val="FontStyle15"/>
          <w:sz w:val="28"/>
          <w:szCs w:val="28"/>
        </w:rPr>
        <w:t>:</w:t>
      </w:r>
      <w:r w:rsidR="004C6DAF" w:rsidRPr="00C419C0">
        <w:rPr>
          <w:rFonts w:ascii="Times New Roman" w:hAnsi="Times New Roman" w:cs="Times New Roman"/>
          <w:sz w:val="28"/>
          <w:szCs w:val="28"/>
        </w:rPr>
        <w:t xml:space="preserve"> </w:t>
      </w:r>
      <w:r w:rsidRPr="00C419C0">
        <w:rPr>
          <w:rFonts w:ascii="Times New Roman" w:hAnsi="Times New Roman" w:cs="Times New Roman"/>
          <w:iCs/>
          <w:sz w:val="28"/>
          <w:szCs w:val="28"/>
        </w:rPr>
        <w:t>Республики Татарстан,</w:t>
      </w:r>
      <w:r w:rsidRPr="00C419C0">
        <w:rPr>
          <w:rFonts w:ascii="Times New Roman" w:hAnsi="Times New Roman" w:cs="Times New Roman"/>
          <w:sz w:val="28"/>
          <w:szCs w:val="28"/>
        </w:rPr>
        <w:t xml:space="preserve"> </w:t>
      </w:r>
      <w:r w:rsidRPr="00C419C0">
        <w:rPr>
          <w:rFonts w:ascii="Times New Roman" w:hAnsi="Times New Roman" w:cs="Times New Roman"/>
          <w:iCs/>
          <w:sz w:val="28"/>
          <w:szCs w:val="28"/>
        </w:rPr>
        <w:t>Волгоградской области, Пензенской области, Ульяновской области, Ставропольского края, Карачаево-Черкесской республики.</w:t>
      </w:r>
    </w:p>
    <w:p w:rsidR="00437FAC" w:rsidRPr="009367A8" w:rsidRDefault="00437FAC" w:rsidP="00C41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19C0">
        <w:rPr>
          <w:rFonts w:ascii="Times New Roman" w:hAnsi="Times New Roman" w:cs="Times New Roman"/>
          <w:sz w:val="28"/>
          <w:szCs w:val="28"/>
        </w:rPr>
        <w:t xml:space="preserve">Следует отметить, что Постановление № </w:t>
      </w:r>
      <w:r w:rsidR="00C419C0" w:rsidRPr="00C419C0">
        <w:rPr>
          <w:rFonts w:ascii="Times New Roman" w:hAnsi="Times New Roman" w:cs="Times New Roman"/>
          <w:sz w:val="28"/>
          <w:szCs w:val="28"/>
        </w:rPr>
        <w:t>171</w:t>
      </w:r>
      <w:r w:rsidRPr="00C419C0">
        <w:rPr>
          <w:rFonts w:ascii="Times New Roman" w:hAnsi="Times New Roman" w:cs="Times New Roman"/>
          <w:sz w:val="28"/>
          <w:szCs w:val="28"/>
        </w:rPr>
        <w:t xml:space="preserve"> вступило в силу </w:t>
      </w:r>
      <w:r w:rsidR="00C419C0" w:rsidRPr="00C419C0">
        <w:rPr>
          <w:rFonts w:ascii="Times New Roman" w:hAnsi="Times New Roman" w:cs="Times New Roman"/>
          <w:sz w:val="28"/>
          <w:szCs w:val="28"/>
        </w:rPr>
        <w:t>18 мая</w:t>
      </w:r>
      <w:r w:rsidRPr="00C419C0">
        <w:rPr>
          <w:rFonts w:ascii="Times New Roman" w:hAnsi="Times New Roman" w:cs="Times New Roman"/>
          <w:sz w:val="28"/>
          <w:szCs w:val="28"/>
        </w:rPr>
        <w:t xml:space="preserve"> 2016 года. Процедура оценки регулирующего воздействия проекту вышеуказанного постановления проводилась в </w:t>
      </w:r>
      <w:r w:rsidR="00C419C0" w:rsidRPr="00C419C0">
        <w:rPr>
          <w:rFonts w:ascii="Times New Roman" w:hAnsi="Times New Roman" w:cs="Times New Roman"/>
          <w:sz w:val="28"/>
          <w:szCs w:val="28"/>
        </w:rPr>
        <w:t>апреле</w:t>
      </w:r>
      <w:r w:rsidRPr="00C419C0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56725" w:rsidRDefault="00437FAC" w:rsidP="00C41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9C0">
        <w:rPr>
          <w:rFonts w:ascii="Times New Roman" w:hAnsi="Times New Roman" w:cs="Times New Roman"/>
          <w:sz w:val="28"/>
          <w:szCs w:val="28"/>
        </w:rPr>
        <w:t>Основной целью проекта</w:t>
      </w:r>
      <w:r w:rsidR="00D56725">
        <w:rPr>
          <w:rFonts w:ascii="Times New Roman" w:hAnsi="Times New Roman" w:cs="Times New Roman"/>
          <w:sz w:val="28"/>
          <w:szCs w:val="28"/>
        </w:rPr>
        <w:t xml:space="preserve"> было:</w:t>
      </w:r>
      <w:r w:rsidRPr="00C4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25" w:rsidRDefault="00D56725" w:rsidP="00C41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FAC" w:rsidRPr="00C419C0">
        <w:rPr>
          <w:rFonts w:ascii="Times New Roman" w:hAnsi="Times New Roman" w:cs="Times New Roman"/>
          <w:sz w:val="28"/>
          <w:szCs w:val="28"/>
        </w:rPr>
        <w:t xml:space="preserve"> </w:t>
      </w:r>
      <w:r w:rsidR="00C419C0" w:rsidRPr="00C419C0">
        <w:rPr>
          <w:rFonts w:ascii="Times New Roman" w:hAnsi="Times New Roman" w:cs="Times New Roman"/>
          <w:sz w:val="28"/>
          <w:szCs w:val="28"/>
        </w:rPr>
        <w:t>совершенствование государственного регулирования земельных отношений Республики Северная Осетия-Алания и восполнение правового пробела в соответствии с нормами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725" w:rsidRDefault="00D56725" w:rsidP="00C41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</w:t>
      </w:r>
      <w:r w:rsidRPr="00D567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определения размера платы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увеличение площади 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земельны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, находящи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частной 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>собственности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результате их перераспределения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находящимися в собственности</w:t>
      </w:r>
      <w:r w:rsidRPr="004C6DAF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Северная Осетия-Алания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 а также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18DE" w:rsidRPr="000D6070" w:rsidRDefault="006844C4" w:rsidP="000D60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19C0">
        <w:rPr>
          <w:rFonts w:ascii="Times New Roman" w:hAnsi="Times New Roman" w:cs="Times New Roman"/>
          <w:sz w:val="28"/>
          <w:szCs w:val="28"/>
        </w:rPr>
        <w:t xml:space="preserve"> </w:t>
      </w:r>
      <w:r w:rsidR="002A2DA5" w:rsidRPr="000D6070">
        <w:rPr>
          <w:rStyle w:val="FontStyle15"/>
          <w:sz w:val="28"/>
          <w:szCs w:val="28"/>
        </w:rPr>
        <w:t xml:space="preserve">По информации </w:t>
      </w:r>
      <w:r w:rsidR="002A2DA5" w:rsidRPr="000D6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регулирующего органа со дня вступления в силу Постановления № 171 </w:t>
      </w:r>
      <w:r w:rsidR="002A2DA5" w:rsidRPr="000D6070">
        <w:rPr>
          <w:rFonts w:ascii="Times New Roman" w:hAnsi="Times New Roman" w:cs="Times New Roman"/>
          <w:sz w:val="28"/>
          <w:szCs w:val="28"/>
        </w:rPr>
        <w:t>по 1 августа 2019 года акт не применялся в виду отсутствия обращений</w:t>
      </w:r>
      <w:r w:rsidR="00D2723F" w:rsidRPr="00D272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723F" w:rsidRPr="009367A8">
        <w:rPr>
          <w:rFonts w:ascii="Times New Roman" w:hAnsi="Times New Roman" w:cs="Times New Roman"/>
          <w:iCs/>
          <w:sz w:val="28"/>
          <w:szCs w:val="28"/>
        </w:rPr>
        <w:t>арендатор</w:t>
      </w:r>
      <w:r w:rsidR="00D2723F">
        <w:rPr>
          <w:rFonts w:ascii="Times New Roman" w:hAnsi="Times New Roman" w:cs="Times New Roman"/>
          <w:iCs/>
          <w:sz w:val="28"/>
          <w:szCs w:val="28"/>
        </w:rPr>
        <w:t>ов земельных</w:t>
      </w:r>
      <w:r w:rsidR="00D2723F" w:rsidRPr="009367A8">
        <w:rPr>
          <w:rFonts w:ascii="Times New Roman" w:hAnsi="Times New Roman" w:cs="Times New Roman"/>
          <w:iCs/>
          <w:sz w:val="28"/>
          <w:szCs w:val="28"/>
        </w:rPr>
        <w:t xml:space="preserve"> участков</w:t>
      </w:r>
      <w:r w:rsidR="002A2DA5" w:rsidRPr="000D6070">
        <w:rPr>
          <w:rFonts w:ascii="Times New Roman" w:hAnsi="Times New Roman" w:cs="Times New Roman"/>
          <w:sz w:val="28"/>
          <w:szCs w:val="28"/>
        </w:rPr>
        <w:t xml:space="preserve">. Соответственно оценить эффект негативного, либо положительного </w:t>
      </w:r>
      <w:r w:rsidR="004718DE" w:rsidRPr="000D6070">
        <w:rPr>
          <w:rFonts w:ascii="Times New Roman" w:hAnsi="Times New Roman" w:cs="Times New Roman"/>
          <w:sz w:val="28"/>
          <w:szCs w:val="28"/>
        </w:rPr>
        <w:t xml:space="preserve">воздействия Постановления № </w:t>
      </w:r>
      <w:r w:rsidR="002A2DA5" w:rsidRPr="000D6070">
        <w:rPr>
          <w:rFonts w:ascii="Times New Roman" w:hAnsi="Times New Roman" w:cs="Times New Roman"/>
          <w:sz w:val="28"/>
          <w:szCs w:val="28"/>
        </w:rPr>
        <w:t>171 не предоставляется возможным</w:t>
      </w:r>
      <w:r w:rsidR="004718DE" w:rsidRPr="000D6070">
        <w:rPr>
          <w:rFonts w:ascii="Times New Roman" w:hAnsi="Times New Roman" w:cs="Times New Roman"/>
          <w:sz w:val="28"/>
          <w:szCs w:val="28"/>
        </w:rPr>
        <w:t>.</w:t>
      </w:r>
      <w:r w:rsidR="004718DE" w:rsidRPr="000D607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419C0" w:rsidRPr="00F4693D" w:rsidRDefault="00F4693D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0D6070">
        <w:rPr>
          <w:sz w:val="28"/>
          <w:szCs w:val="28"/>
        </w:rPr>
        <w:t>Однако</w:t>
      </w:r>
      <w:proofErr w:type="gramStart"/>
      <w:r w:rsidRPr="000D6070">
        <w:rPr>
          <w:sz w:val="28"/>
          <w:szCs w:val="28"/>
        </w:rPr>
        <w:t>,</w:t>
      </w:r>
      <w:proofErr w:type="gramEnd"/>
      <w:r w:rsidRPr="000D6070">
        <w:rPr>
          <w:sz w:val="28"/>
          <w:szCs w:val="28"/>
        </w:rPr>
        <w:t xml:space="preserve"> необходимо отметить, что указанный акт не подлежит отмене, так как федеральные нормы требуют наличие в субъекте данного правового регулирования.</w:t>
      </w:r>
      <w:r w:rsidRPr="000D6070">
        <w:rPr>
          <w:i/>
          <w:sz w:val="28"/>
          <w:szCs w:val="28"/>
        </w:rPr>
        <w:t xml:space="preserve"> </w:t>
      </w:r>
      <w:proofErr w:type="gramStart"/>
      <w:r w:rsidRPr="000D6070">
        <w:rPr>
          <w:sz w:val="28"/>
          <w:szCs w:val="28"/>
        </w:rPr>
        <w:t>А также о</w:t>
      </w:r>
      <w:r w:rsidR="00C419C0" w:rsidRPr="000D6070">
        <w:rPr>
          <w:sz w:val="28"/>
          <w:szCs w:val="28"/>
        </w:rPr>
        <w:t xml:space="preserve">тказ акта в силу недостаточной </w:t>
      </w:r>
      <w:r w:rsidR="002A2DA5" w:rsidRPr="000D6070">
        <w:rPr>
          <w:sz w:val="28"/>
          <w:szCs w:val="28"/>
        </w:rPr>
        <w:t>в</w:t>
      </w:r>
      <w:r w:rsidRPr="000D6070">
        <w:rPr>
          <w:sz w:val="28"/>
          <w:szCs w:val="28"/>
        </w:rPr>
        <w:t>остребованности</w:t>
      </w:r>
      <w:r w:rsidR="00C419C0" w:rsidRPr="000D6070">
        <w:rPr>
          <w:sz w:val="28"/>
          <w:szCs w:val="28"/>
        </w:rPr>
        <w:t xml:space="preserve"> </w:t>
      </w:r>
      <w:r w:rsidRPr="000D6070">
        <w:rPr>
          <w:sz w:val="28"/>
          <w:szCs w:val="28"/>
        </w:rPr>
        <w:t>будет способствовать</w:t>
      </w:r>
      <w:r w:rsidR="00C419C0" w:rsidRPr="000D6070">
        <w:rPr>
          <w:sz w:val="28"/>
          <w:szCs w:val="28"/>
        </w:rPr>
        <w:t xml:space="preserve"> </w:t>
      </w:r>
      <w:r w:rsidRPr="000D6070">
        <w:rPr>
          <w:sz w:val="28"/>
          <w:szCs w:val="28"/>
        </w:rPr>
        <w:t>возникновению</w:t>
      </w:r>
      <w:r w:rsidR="00C419C0" w:rsidRPr="000D6070">
        <w:rPr>
          <w:sz w:val="28"/>
          <w:szCs w:val="28"/>
        </w:rPr>
        <w:t xml:space="preserve"> правовой неопределенности при принятии решений уполномоченным органом республики в сфере земельных отношений, а также приведет к принятию неправомерных решений при определении размера платы за увеличение площади земельных 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</w:t>
      </w:r>
      <w:proofErr w:type="gramEnd"/>
      <w:r w:rsidR="00C419C0" w:rsidRPr="000D6070">
        <w:rPr>
          <w:sz w:val="28"/>
          <w:szCs w:val="28"/>
        </w:rPr>
        <w:t xml:space="preserve"> земельными участками, государственная собственность на которые не разграничена.</w:t>
      </w:r>
    </w:p>
    <w:p w:rsidR="004718DE" w:rsidRPr="009367A8" w:rsidRDefault="00122C72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lastRenderedPageBreak/>
        <w:t xml:space="preserve">По результатам экспертизы (оценки фактического воздействия) </w:t>
      </w:r>
      <w:r w:rsidR="00AE23D9" w:rsidRPr="009367A8">
        <w:rPr>
          <w:sz w:val="28"/>
          <w:szCs w:val="28"/>
        </w:rPr>
        <w:t xml:space="preserve"> </w:t>
      </w:r>
      <w:r w:rsidRPr="009367A8">
        <w:rPr>
          <w:sz w:val="28"/>
          <w:szCs w:val="28"/>
        </w:rPr>
        <w:t>установлено, что</w:t>
      </w:r>
      <w:r w:rsidR="00AE23D9" w:rsidRPr="009367A8">
        <w:rPr>
          <w:sz w:val="28"/>
          <w:szCs w:val="28"/>
        </w:rPr>
        <w:t xml:space="preserve"> Постановление № </w:t>
      </w:r>
      <w:r w:rsidR="009367A8" w:rsidRPr="009367A8">
        <w:rPr>
          <w:sz w:val="28"/>
          <w:szCs w:val="28"/>
        </w:rPr>
        <w:t>171</w:t>
      </w:r>
      <w:r w:rsidR="00AE23D9" w:rsidRPr="009367A8">
        <w:rPr>
          <w:sz w:val="28"/>
          <w:szCs w:val="28"/>
        </w:rPr>
        <w:t xml:space="preserve"> </w:t>
      </w:r>
      <w:r w:rsidR="00350304" w:rsidRPr="009367A8">
        <w:rPr>
          <w:sz w:val="28"/>
          <w:szCs w:val="28"/>
        </w:rPr>
        <w:t xml:space="preserve">не содержит </w:t>
      </w:r>
      <w:proofErr w:type="gramStart"/>
      <w:r w:rsidR="00350304" w:rsidRPr="009367A8">
        <w:rPr>
          <w:sz w:val="28"/>
          <w:szCs w:val="28"/>
        </w:rPr>
        <w:t>положений</w:t>
      </w:r>
      <w:proofErr w:type="gramEnd"/>
      <w:r w:rsidR="00350304" w:rsidRPr="009367A8">
        <w:rPr>
          <w:sz w:val="28"/>
          <w:szCs w:val="28"/>
        </w:rPr>
        <w:t xml:space="preserve"> необоснованно затрудняющи</w:t>
      </w:r>
      <w:r w:rsidR="00C158E3" w:rsidRPr="009367A8">
        <w:rPr>
          <w:sz w:val="28"/>
          <w:szCs w:val="28"/>
        </w:rPr>
        <w:t>х</w:t>
      </w:r>
      <w:r w:rsidR="00350304" w:rsidRPr="009367A8">
        <w:rPr>
          <w:sz w:val="28"/>
          <w:szCs w:val="28"/>
        </w:rPr>
        <w:t xml:space="preserve"> осущест</w:t>
      </w:r>
      <w:bookmarkStart w:id="1" w:name="_GoBack"/>
      <w:bookmarkEnd w:id="1"/>
      <w:r w:rsidR="00350304" w:rsidRPr="009367A8">
        <w:rPr>
          <w:sz w:val="28"/>
          <w:szCs w:val="28"/>
        </w:rPr>
        <w:t>вление предпринимательской и инвестиционной деятельности на территории республики,</w:t>
      </w:r>
      <w:r w:rsidR="00350304" w:rsidRPr="009367A8">
        <w:t xml:space="preserve"> </w:t>
      </w:r>
      <w:r w:rsidR="00350304" w:rsidRPr="009367A8">
        <w:rPr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</w:t>
      </w:r>
      <w:r w:rsidR="00C158E3" w:rsidRPr="009367A8">
        <w:rPr>
          <w:sz w:val="28"/>
          <w:szCs w:val="28"/>
        </w:rPr>
        <w:t>. Акт</w:t>
      </w:r>
      <w:r w:rsidR="00350304" w:rsidRPr="009367A8">
        <w:rPr>
          <w:sz w:val="28"/>
          <w:szCs w:val="28"/>
        </w:rPr>
        <w:t xml:space="preserve"> </w:t>
      </w:r>
      <w:r w:rsidR="00AE23D9" w:rsidRPr="009367A8">
        <w:rPr>
          <w:sz w:val="28"/>
          <w:szCs w:val="28"/>
        </w:rPr>
        <w:t>соответствует обозначенному регулирующим органом механизму решения проблемы правового регулирования и приведения нормативной правовой базы республики в сфере земельных отношений в соответствие с федеральными законодательными требованиями.</w:t>
      </w:r>
    </w:p>
    <w:p w:rsidR="004C6DAF" w:rsidRPr="009367A8" w:rsidRDefault="004C6DAF" w:rsidP="004C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DAF" w:rsidRPr="009367A8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9367A8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9367A8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7A8">
        <w:rPr>
          <w:rFonts w:ascii="Times New Roman" w:hAnsi="Times New Roman" w:cs="Times New Roman"/>
          <w:sz w:val="28"/>
          <w:szCs w:val="28"/>
        </w:rPr>
        <w:t>З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9367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67A8">
        <w:rPr>
          <w:rFonts w:ascii="Times New Roman" w:hAnsi="Times New Roman" w:cs="Times New Roman"/>
          <w:sz w:val="28"/>
          <w:szCs w:val="28"/>
        </w:rPr>
        <w:t>З</w:t>
      </w:r>
      <w:r w:rsidR="004C6DAF" w:rsidRPr="009367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7A8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4C6DAF" w:rsidRPr="009367A8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72" w:rsidRPr="009367A8" w:rsidRDefault="00122C72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Pr="009367A8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Pr="009367A8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Pr="009367A8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3D" w:rsidRPr="009367A8" w:rsidRDefault="00F4693D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72" w:rsidRPr="009367A8" w:rsidRDefault="00122C72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9367A8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9367A8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7A8">
        <w:rPr>
          <w:rFonts w:ascii="Times New Roman" w:hAnsi="Times New Roman" w:cs="Times New Roman"/>
        </w:rPr>
        <w:t>Дзестелов А.</w:t>
      </w:r>
    </w:p>
    <w:p w:rsidR="00F82592" w:rsidRDefault="004C6DAF" w:rsidP="003B5F79">
      <w:pPr>
        <w:spacing w:after="0" w:line="240" w:lineRule="auto"/>
        <w:jc w:val="both"/>
      </w:pPr>
      <w:r w:rsidRPr="009367A8">
        <w:rPr>
          <w:rFonts w:ascii="Times New Roman" w:hAnsi="Times New Roman" w:cs="Times New Roman"/>
        </w:rPr>
        <w:t>53-33-96</w:t>
      </w:r>
    </w:p>
    <w:sectPr w:rsidR="00F82592" w:rsidSect="00536ADD">
      <w:headerReference w:type="default" r:id="rId9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3" w:rsidRDefault="00486613">
      <w:pPr>
        <w:spacing w:after="0" w:line="240" w:lineRule="auto"/>
      </w:pPr>
      <w:r>
        <w:separator/>
      </w:r>
    </w:p>
  </w:endnote>
  <w:endnote w:type="continuationSeparator" w:id="0">
    <w:p w:rsidR="00486613" w:rsidRDefault="004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3" w:rsidRDefault="00486613">
      <w:pPr>
        <w:spacing w:after="0" w:line="240" w:lineRule="auto"/>
      </w:pPr>
      <w:r>
        <w:separator/>
      </w:r>
    </w:p>
  </w:footnote>
  <w:footnote w:type="continuationSeparator" w:id="0">
    <w:p w:rsidR="00486613" w:rsidRDefault="004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3F">
          <w:rPr>
            <w:noProof/>
          </w:rPr>
          <w:t>4</w:t>
        </w:r>
        <w:r>
          <w:fldChar w:fldCharType="end"/>
        </w:r>
      </w:p>
    </w:sdtContent>
  </w:sdt>
  <w:p w:rsidR="005E40C9" w:rsidRDefault="004866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11AC8"/>
    <w:rsid w:val="00042835"/>
    <w:rsid w:val="000D6070"/>
    <w:rsid w:val="00122C72"/>
    <w:rsid w:val="00225FCC"/>
    <w:rsid w:val="002A2DA5"/>
    <w:rsid w:val="00350304"/>
    <w:rsid w:val="00366C72"/>
    <w:rsid w:val="0038672E"/>
    <w:rsid w:val="003B5F79"/>
    <w:rsid w:val="00404D55"/>
    <w:rsid w:val="004273E4"/>
    <w:rsid w:val="00437FAC"/>
    <w:rsid w:val="004718DE"/>
    <w:rsid w:val="00486613"/>
    <w:rsid w:val="004C6DAF"/>
    <w:rsid w:val="00673400"/>
    <w:rsid w:val="0067612A"/>
    <w:rsid w:val="006844C4"/>
    <w:rsid w:val="006C3ADC"/>
    <w:rsid w:val="006C5B1B"/>
    <w:rsid w:val="007276C4"/>
    <w:rsid w:val="007350C8"/>
    <w:rsid w:val="007661E3"/>
    <w:rsid w:val="00876A56"/>
    <w:rsid w:val="008F1596"/>
    <w:rsid w:val="009367A8"/>
    <w:rsid w:val="009F4AF7"/>
    <w:rsid w:val="00A4442C"/>
    <w:rsid w:val="00A94A20"/>
    <w:rsid w:val="00AE23D9"/>
    <w:rsid w:val="00C158E3"/>
    <w:rsid w:val="00C419C0"/>
    <w:rsid w:val="00D2723F"/>
    <w:rsid w:val="00D372AB"/>
    <w:rsid w:val="00D56725"/>
    <w:rsid w:val="00DC0AD4"/>
    <w:rsid w:val="00E37B87"/>
    <w:rsid w:val="00EE6753"/>
    <w:rsid w:val="00EF5989"/>
    <w:rsid w:val="00F4693D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&#1055;&#1086;&#1088;&#1103;&#1076;&#1086;&#1082;_&#1087;&#1086;_&#1087;&#1077;&#1088;&#1077;&#1088;&#1072;&#1089;&#1087;&#1088;&#1077;&#1076;&#1077;&#1083;&#1077;&#1085;&#1080;&#1102;_&#1079;&#1077;&#1084;-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2019-08-02T07:26:00Z</cp:lastPrinted>
  <dcterms:created xsi:type="dcterms:W3CDTF">2019-07-31T07:30:00Z</dcterms:created>
  <dcterms:modified xsi:type="dcterms:W3CDTF">2019-08-02T07:27:00Z</dcterms:modified>
</cp:coreProperties>
</file>