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4C6DAF" w:rsidRPr="004C6DAF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экспертизы </w:t>
      </w:r>
      <w:r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="006C5B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6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15 марта 2016 года</w:t>
      </w:r>
      <w:r w:rsidRPr="004C6DAF">
        <w:rPr>
          <w:rFonts w:ascii="Times New Roman" w:hAnsi="Times New Roman" w:cs="Times New Roman"/>
          <w:sz w:val="28"/>
          <w:szCs w:val="28"/>
        </w:rPr>
        <w:t xml:space="preserve"> № 79 «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Pr="004C6DAF">
        <w:rPr>
          <w:rFonts w:ascii="Times New Roman" w:hAnsi="Times New Roman" w:cs="Times New Roman"/>
          <w:bCs/>
          <w:sz w:val="28"/>
          <w:szCs w:val="28"/>
        </w:rPr>
        <w:t>»</w:t>
      </w: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6C3ADC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876A56" w:rsidRPr="00876A56">
        <w:rPr>
          <w:rFonts w:ascii="Times New Roman" w:hAnsi="Times New Roman" w:cs="Times New Roman"/>
          <w:sz w:val="28"/>
          <w:szCs w:val="28"/>
        </w:rPr>
        <w:t>(далее – Порядок проведения оценки регулирующего воздействия)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6C3ADC">
        <w:rPr>
          <w:rFonts w:ascii="Times New Roman" w:hAnsi="Times New Roman" w:cs="Times New Roman"/>
          <w:sz w:val="28"/>
          <w:szCs w:val="28"/>
        </w:rPr>
        <w:t>рассмотрело направленны</w:t>
      </w:r>
      <w:r w:rsidR="0038672E">
        <w:rPr>
          <w:rFonts w:ascii="Times New Roman" w:hAnsi="Times New Roman" w:cs="Times New Roman"/>
          <w:sz w:val="28"/>
          <w:szCs w:val="28"/>
        </w:rPr>
        <w:t>й</w:t>
      </w:r>
      <w:r w:rsidR="006C3ADC">
        <w:rPr>
          <w:rFonts w:ascii="Times New Roman" w:hAnsi="Times New Roman" w:cs="Times New Roman"/>
          <w:sz w:val="28"/>
          <w:szCs w:val="28"/>
        </w:rPr>
        <w:t xml:space="preserve"> </w:t>
      </w:r>
      <w:r w:rsidR="0038672E">
        <w:rPr>
          <w:rFonts w:ascii="Times New Roman" w:hAnsi="Times New Roman" w:cs="Times New Roman"/>
          <w:sz w:val="28"/>
          <w:szCs w:val="28"/>
        </w:rPr>
        <w:t>отчет о результатах</w:t>
      </w:r>
      <w:r w:rsidR="006C3ADC">
        <w:rPr>
          <w:rFonts w:ascii="Times New Roman" w:hAnsi="Times New Roman" w:cs="Times New Roman"/>
          <w:sz w:val="28"/>
          <w:szCs w:val="28"/>
        </w:rPr>
        <w:t xml:space="preserve"> мониторинга фактического воздействия Министерством государственного имущества и земельных отношений Республики Северная Осетия-Алания (далее – регулирующий орган), проведенного в соответствии с пунктом 2.9 </w:t>
      </w:r>
      <w:r w:rsidR="006C3ADC" w:rsidRPr="00876A56">
        <w:rPr>
          <w:rFonts w:ascii="Times New Roman" w:hAnsi="Times New Roman" w:cs="Times New Roman"/>
          <w:sz w:val="28"/>
          <w:szCs w:val="28"/>
        </w:rPr>
        <w:t>Поряд</w:t>
      </w:r>
      <w:r w:rsidR="006C3ADC">
        <w:rPr>
          <w:rFonts w:ascii="Times New Roman" w:hAnsi="Times New Roman" w:cs="Times New Roman"/>
          <w:sz w:val="28"/>
          <w:szCs w:val="28"/>
        </w:rPr>
        <w:t>ка</w:t>
      </w:r>
      <w:r w:rsidR="006C3ADC" w:rsidRPr="00876A56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</w:t>
      </w:r>
      <w:r w:rsidR="006C3ADC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и </w:t>
      </w:r>
      <w:r w:rsidR="004C6DA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76A5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84642A">
        <w:rPr>
          <w:rFonts w:ascii="Times New Roman" w:hAnsi="Times New Roman" w:cs="Times New Roman"/>
          <w:sz w:val="28"/>
          <w:szCs w:val="28"/>
        </w:rPr>
        <w:t>План</w:t>
      </w:r>
      <w:r w:rsidR="004C6DAF">
        <w:rPr>
          <w:rFonts w:ascii="Times New Roman" w:hAnsi="Times New Roman" w:cs="Times New Roman"/>
          <w:sz w:val="28"/>
          <w:szCs w:val="28"/>
        </w:rPr>
        <w:t>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</w:t>
      </w:r>
      <w:r w:rsidR="006C5B1B">
        <w:rPr>
          <w:rFonts w:ascii="Times New Roman" w:hAnsi="Times New Roman" w:cs="Times New Roman"/>
          <w:sz w:val="28"/>
          <w:szCs w:val="28"/>
        </w:rPr>
        <w:t xml:space="preserve">        </w:t>
      </w:r>
      <w:r w:rsidR="004C6DAF" w:rsidRPr="0084642A">
        <w:rPr>
          <w:rFonts w:ascii="Times New Roman" w:hAnsi="Times New Roman" w:cs="Times New Roman"/>
          <w:sz w:val="28"/>
          <w:szCs w:val="28"/>
        </w:rPr>
        <w:t>на 2019 год</w:t>
      </w:r>
      <w:r w:rsidR="006C3ADC">
        <w:rPr>
          <w:rFonts w:ascii="Times New Roman" w:hAnsi="Times New Roman" w:cs="Times New Roman"/>
          <w:sz w:val="28"/>
          <w:szCs w:val="28"/>
        </w:rPr>
        <w:t>,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876A56">
        <w:rPr>
          <w:rFonts w:ascii="Times New Roman" w:hAnsi="Times New Roman" w:cs="Times New Roman"/>
          <w:sz w:val="28"/>
          <w:szCs w:val="28"/>
        </w:rPr>
        <w:t xml:space="preserve">от 15 марта 2016 года  </w:t>
      </w:r>
      <w:r w:rsidR="00876A56" w:rsidRPr="004C6DAF">
        <w:rPr>
          <w:rFonts w:ascii="Times New Roman" w:hAnsi="Times New Roman" w:cs="Times New Roman"/>
          <w:sz w:val="28"/>
          <w:szCs w:val="28"/>
        </w:rPr>
        <w:t>№ 79 «</w:t>
      </w:r>
      <w:r w:rsidR="00876A56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определения размера </w:t>
      </w:r>
      <w:r w:rsidR="00876A56" w:rsidRPr="004C6D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</w:r>
      <w:r w:rsidR="00876A56" w:rsidRPr="004C6DAF">
        <w:rPr>
          <w:rFonts w:ascii="Times New Roman" w:hAnsi="Times New Roman" w:cs="Times New Roman"/>
          <w:bCs/>
          <w:sz w:val="28"/>
          <w:szCs w:val="28"/>
        </w:rPr>
        <w:t>»</w:t>
      </w:r>
      <w:r w:rsidR="004C6DAF" w:rsidRPr="005E40C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5B1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C6DAF" w:rsidRPr="005E40C9">
        <w:rPr>
          <w:rFonts w:ascii="Times New Roman" w:hAnsi="Times New Roman" w:cs="Times New Roman"/>
          <w:sz w:val="28"/>
          <w:szCs w:val="28"/>
        </w:rPr>
        <w:t xml:space="preserve"> – </w:t>
      </w:r>
      <w:r w:rsidR="004C6DAF"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 </w:t>
      </w:r>
      <w:r w:rsidR="00876A5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6C5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</w:t>
      </w:r>
      <w:r w:rsidR="004C6DAF" w:rsidRPr="005E40C9">
        <w:rPr>
          <w:rFonts w:ascii="Times New Roman" w:hAnsi="Times New Roman" w:cs="Times New Roman"/>
          <w:sz w:val="28"/>
          <w:szCs w:val="28"/>
        </w:rPr>
        <w:t>)</w:t>
      </w:r>
      <w:r w:rsidR="006C3ADC">
        <w:rPr>
          <w:rFonts w:ascii="Times New Roman" w:hAnsi="Times New Roman" w:cs="Times New Roman"/>
          <w:sz w:val="28"/>
          <w:szCs w:val="28"/>
        </w:rPr>
        <w:t xml:space="preserve"> </w:t>
      </w:r>
      <w:r w:rsidR="006C3ADC" w:rsidRPr="006C3ADC">
        <w:rPr>
          <w:rFonts w:ascii="Times New Roman" w:hAnsi="Times New Roman" w:cs="Times New Roman"/>
          <w:sz w:val="28"/>
          <w:szCs w:val="28"/>
        </w:rPr>
        <w:t>для подготовки настоящего заключения, и сообщает следующее</w:t>
      </w:r>
      <w:r w:rsidR="004C6DAF" w:rsidRPr="006C3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6C3ADC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ADC">
        <w:rPr>
          <w:rFonts w:ascii="Times New Roman" w:hAnsi="Times New Roman" w:cs="Times New Roman"/>
          <w:sz w:val="28"/>
          <w:szCs w:val="28"/>
        </w:rPr>
        <w:t xml:space="preserve">В ходе экспертизы </w:t>
      </w:r>
      <w:r w:rsidR="006C3ADC" w:rsidRPr="006C3ADC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Pr="006C3ADC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4C6DAF" w:rsidRPr="00011AC8" w:rsidRDefault="006C3ADC" w:rsidP="0001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C3ADC">
        <w:rPr>
          <w:rFonts w:ascii="Times New Roman" w:hAnsi="Times New Roman" w:cs="Times New Roman"/>
          <w:sz w:val="28"/>
          <w:szCs w:val="28"/>
        </w:rPr>
        <w:tab/>
      </w:r>
      <w:r w:rsidRPr="00011AC8">
        <w:rPr>
          <w:rFonts w:ascii="Times New Roman" w:hAnsi="Times New Roman" w:cs="Times New Roman"/>
          <w:sz w:val="28"/>
          <w:szCs w:val="28"/>
        </w:rPr>
        <w:t xml:space="preserve">Постановление № 79  разработано в соответствии с </w:t>
      </w:r>
      <w:r w:rsidRPr="00011AC8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2  пункта 3 статьи 39.7 Земельного кодекса Российской Федерации </w:t>
      </w:r>
      <w:r w:rsidR="00011AC8" w:rsidRPr="00011AC8">
        <w:rPr>
          <w:rFonts w:ascii="Times New Roman" w:hAnsi="Times New Roman" w:cs="Times New Roman"/>
          <w:sz w:val="28"/>
          <w:szCs w:val="28"/>
        </w:rPr>
        <w:t>от 25.10.2001 № 136-ФЗ</w:t>
      </w:r>
      <w:r w:rsidR="00011AC8" w:rsidRPr="0001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AC8">
        <w:rPr>
          <w:rFonts w:ascii="Times New Roman" w:hAnsi="Times New Roman" w:cs="Times New Roman"/>
          <w:color w:val="000000"/>
          <w:sz w:val="28"/>
          <w:szCs w:val="28"/>
        </w:rPr>
        <w:t>«Размер арендной платы за земельный участок, находящийся в государственной или муниципальной собственности».</w:t>
      </w:r>
      <w:r w:rsidR="004C6DAF" w:rsidRPr="00011A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DAF" w:rsidRPr="00011AC8" w:rsidRDefault="004C6DAF" w:rsidP="004C6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C8">
        <w:rPr>
          <w:rFonts w:ascii="Times New Roman" w:hAnsi="Times New Roman" w:cs="Times New Roman"/>
          <w:bCs/>
          <w:sz w:val="28"/>
          <w:szCs w:val="28"/>
        </w:rPr>
        <w:tab/>
      </w:r>
      <w:r w:rsidRPr="00011AC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рассматриваемого постановления является: </w:t>
      </w:r>
    </w:p>
    <w:p w:rsidR="00011AC8" w:rsidRDefault="00011AC8" w:rsidP="0001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4DA3">
        <w:rPr>
          <w:rFonts w:ascii="Times New Roman" w:hAnsi="Times New Roman" w:cs="Times New Roman"/>
          <w:sz w:val="28"/>
          <w:szCs w:val="28"/>
        </w:rPr>
        <w:t>установления арендной платы за земельные участки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и сроки внесения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 из земель сельскохозяйственного назначения, расположенные на территории Республики Северная Осетия-</w:t>
      </w:r>
      <w:r w:rsidRPr="006C5B1B">
        <w:rPr>
          <w:rFonts w:ascii="Times New Roman" w:hAnsi="Times New Roman" w:cs="Times New Roman"/>
          <w:sz w:val="28"/>
          <w:szCs w:val="28"/>
        </w:rPr>
        <w:t>Алания в зависимости от их кадастровой стоимости и плодородия почв, а также их площади</w:t>
      </w:r>
      <w:r w:rsidRPr="00FC4DA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876A56" w:rsidRDefault="004C6DAF" w:rsidP="004C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56">
        <w:rPr>
          <w:rFonts w:ascii="Times New Roman" w:hAnsi="Times New Roman" w:cs="Times New Roman"/>
          <w:sz w:val="28"/>
          <w:szCs w:val="28"/>
        </w:rPr>
        <w:t>Цель проведения экспертизы</w:t>
      </w:r>
      <w:r w:rsidR="00876A56" w:rsidRPr="00876A56">
        <w:rPr>
          <w:rFonts w:ascii="Times New Roman" w:hAnsi="Times New Roman" w:cs="Times New Roman"/>
          <w:sz w:val="28"/>
          <w:szCs w:val="28"/>
        </w:rPr>
        <w:t xml:space="preserve"> (мониторинга фактического воздействия)</w:t>
      </w:r>
      <w:r w:rsidRPr="00876A56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76A56" w:rsidRDefault="00876A56" w:rsidP="004C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56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876A56" w:rsidRDefault="004C6DAF" w:rsidP="004C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56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876A56" w:rsidRPr="00876A56">
        <w:rPr>
          <w:rFonts w:ascii="Times New Roman" w:hAnsi="Times New Roman" w:cs="Times New Roman"/>
          <w:sz w:val="28"/>
          <w:szCs w:val="28"/>
        </w:rPr>
        <w:t>79</w:t>
      </w:r>
      <w:r w:rsidRPr="00876A56">
        <w:rPr>
          <w:rFonts w:ascii="Times New Roman" w:hAnsi="Times New Roman" w:cs="Times New Roman"/>
          <w:sz w:val="28"/>
          <w:szCs w:val="28"/>
        </w:rPr>
        <w:t>;</w:t>
      </w:r>
    </w:p>
    <w:p w:rsidR="004C6DAF" w:rsidRPr="00876A56" w:rsidRDefault="004C6DAF" w:rsidP="004C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A56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C6DAF" w:rsidRPr="00876A56" w:rsidRDefault="004C6DAF" w:rsidP="004C6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A56">
        <w:rPr>
          <w:rFonts w:ascii="Times New Roman" w:hAnsi="Times New Roman" w:cs="Times New Roman"/>
          <w:sz w:val="28"/>
          <w:szCs w:val="28"/>
        </w:rPr>
        <w:tab/>
      </w:r>
      <w:r w:rsidRPr="00876A56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4C6DAF" w:rsidRPr="00C158E3" w:rsidRDefault="004C6DAF" w:rsidP="004C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A56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</w:t>
      </w:r>
      <w:r w:rsidRPr="00C158E3">
        <w:rPr>
          <w:rFonts w:ascii="Times New Roman" w:eastAsia="Calibri" w:hAnsi="Times New Roman" w:cs="Times New Roman"/>
          <w:sz w:val="28"/>
          <w:szCs w:val="28"/>
        </w:rPr>
        <w:t xml:space="preserve">оборота государственного имущества. </w:t>
      </w:r>
    </w:p>
    <w:p w:rsidR="004C6DAF" w:rsidRDefault="004C6DAF" w:rsidP="004C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C8">
        <w:rPr>
          <w:rFonts w:ascii="Times New Roman" w:hAnsi="Times New Roman" w:cs="Times New Roman"/>
          <w:sz w:val="28"/>
          <w:szCs w:val="28"/>
        </w:rPr>
        <w:tab/>
        <w:t xml:space="preserve">Информация  о  проведении  публичных  обсуждений на предмет выявления положений, необоснованно затрудняющих ведение предпринимательской деятельности размещена </w:t>
      </w:r>
      <w:r w:rsidRPr="00011A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1AC8">
        <w:rPr>
          <w:rFonts w:ascii="Times New Roman" w:hAnsi="Times New Roman" w:cs="Times New Roman"/>
          <w:sz w:val="28"/>
          <w:szCs w:val="28"/>
        </w:rPr>
        <w:t xml:space="preserve"> </w:t>
      </w:r>
      <w:r w:rsidR="00011AC8" w:rsidRPr="00011AC8">
        <w:rPr>
          <w:rFonts w:ascii="Times New Roman" w:hAnsi="Times New Roman" w:cs="Times New Roman"/>
          <w:sz w:val="28"/>
          <w:szCs w:val="28"/>
        </w:rPr>
        <w:t>20 июня</w:t>
      </w:r>
      <w:r w:rsidRPr="00011AC8">
        <w:rPr>
          <w:rFonts w:ascii="Times New Roman" w:hAnsi="Times New Roman" w:cs="Times New Roman"/>
          <w:sz w:val="28"/>
          <w:szCs w:val="28"/>
        </w:rPr>
        <w:t xml:space="preserve"> 201</w:t>
      </w:r>
      <w:r w:rsidR="00011AC8" w:rsidRPr="00011AC8">
        <w:rPr>
          <w:rFonts w:ascii="Times New Roman" w:hAnsi="Times New Roman" w:cs="Times New Roman"/>
          <w:sz w:val="28"/>
          <w:szCs w:val="28"/>
        </w:rPr>
        <w:t>9</w:t>
      </w:r>
      <w:r w:rsidRPr="00011AC8">
        <w:rPr>
          <w:rFonts w:ascii="Times New Roman" w:hAnsi="Times New Roman" w:cs="Times New Roman"/>
          <w:sz w:val="28"/>
          <w:szCs w:val="28"/>
        </w:rPr>
        <w:t xml:space="preserve"> года                   по </w:t>
      </w:r>
      <w:r w:rsidR="00011AC8" w:rsidRPr="00011AC8">
        <w:rPr>
          <w:rFonts w:ascii="Times New Roman" w:hAnsi="Times New Roman" w:cs="Times New Roman"/>
          <w:sz w:val="28"/>
          <w:szCs w:val="28"/>
        </w:rPr>
        <w:t>12</w:t>
      </w:r>
      <w:r w:rsidRPr="00011AC8">
        <w:rPr>
          <w:rFonts w:ascii="Times New Roman" w:hAnsi="Times New Roman" w:cs="Times New Roman"/>
          <w:sz w:val="28"/>
          <w:szCs w:val="28"/>
        </w:rPr>
        <w:t xml:space="preserve"> </w:t>
      </w:r>
      <w:r w:rsidR="00011AC8" w:rsidRPr="00011AC8">
        <w:rPr>
          <w:rFonts w:ascii="Times New Roman" w:hAnsi="Times New Roman" w:cs="Times New Roman"/>
          <w:sz w:val="28"/>
          <w:szCs w:val="28"/>
        </w:rPr>
        <w:t>июля</w:t>
      </w:r>
      <w:r w:rsidRPr="00011AC8">
        <w:rPr>
          <w:rFonts w:ascii="Times New Roman" w:hAnsi="Times New Roman" w:cs="Times New Roman"/>
          <w:sz w:val="28"/>
          <w:szCs w:val="28"/>
        </w:rPr>
        <w:t xml:space="preserve"> 201</w:t>
      </w:r>
      <w:r w:rsidR="00011AC8" w:rsidRPr="00011AC8">
        <w:rPr>
          <w:rFonts w:ascii="Times New Roman" w:hAnsi="Times New Roman" w:cs="Times New Roman"/>
          <w:sz w:val="28"/>
          <w:szCs w:val="28"/>
        </w:rPr>
        <w:t>9</w:t>
      </w:r>
      <w:r w:rsidRPr="00011AC8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011AC8">
        <w:rPr>
          <w:rFonts w:ascii="Times New Roman" w:hAnsi="Times New Roman" w:cs="Times New Roman"/>
          <w:sz w:val="28"/>
          <w:szCs w:val="28"/>
        </w:rPr>
        <w:t xml:space="preserve"> </w:t>
      </w:r>
      <w:r w:rsidR="00011AC8" w:rsidRPr="00D372AB">
        <w:rPr>
          <w:rFonts w:ascii="Times New Roman" w:hAnsi="Times New Roman" w:cs="Times New Roman"/>
          <w:sz w:val="28"/>
          <w:szCs w:val="28"/>
        </w:rPr>
        <w:t>портале</w:t>
      </w:r>
      <w:r w:rsidR="00D372AB" w:rsidRPr="00D372AB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D372AB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D372AB">
        <w:rPr>
          <w:rFonts w:ascii="Times New Roman" w:hAnsi="Times New Roman" w:cs="Times New Roman"/>
          <w:sz w:val="28"/>
          <w:szCs w:val="28"/>
        </w:rPr>
        <w:t>:</w:t>
      </w:r>
      <w:r w:rsidRPr="00011A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11AC8" w:rsidRPr="00294D92">
          <w:rPr>
            <w:rStyle w:val="a3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011AC8">
        <w:rPr>
          <w:rFonts w:ascii="Times New Roman" w:hAnsi="Times New Roman" w:cs="Times New Roman"/>
          <w:sz w:val="28"/>
          <w:szCs w:val="28"/>
        </w:rPr>
        <w:t xml:space="preserve"> и на официальном сайте регулирующего органа </w:t>
      </w:r>
      <w:hyperlink r:id="rId8" w:history="1">
        <w:r w:rsidR="00011AC8" w:rsidRPr="00294D92">
          <w:rPr>
            <w:rStyle w:val="a3"/>
            <w:rFonts w:ascii="Times New Roman" w:hAnsi="Times New Roman" w:cs="Times New Roman"/>
            <w:sz w:val="28"/>
            <w:szCs w:val="28"/>
          </w:rPr>
          <w:t>http://minimu.alania.gov.ru/index.php/node/3049</w:t>
        </w:r>
      </w:hyperlink>
      <w:r w:rsidR="00011AC8">
        <w:rPr>
          <w:rFonts w:ascii="Times New Roman" w:hAnsi="Times New Roman" w:cs="Times New Roman"/>
          <w:sz w:val="28"/>
          <w:szCs w:val="28"/>
        </w:rPr>
        <w:t>.</w:t>
      </w:r>
    </w:p>
    <w:p w:rsidR="004C6DAF" w:rsidRDefault="004C6DAF" w:rsidP="004C6D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AC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011AC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011AC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  <w:r w:rsidRPr="00DC0AD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0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Министерству </w:t>
      </w:r>
      <w:r w:rsidR="00366C72" w:rsidRPr="00DC0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Pr="00DC0AD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Северная Осетия-Алания;</w:t>
      </w:r>
    </w:p>
    <w:p w:rsidR="00DC0AD4" w:rsidRPr="00DC0AD4" w:rsidRDefault="00DC0AD4" w:rsidP="004C6D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 финансов Республики Северная Осетия-Алания;</w:t>
      </w:r>
    </w:p>
    <w:p w:rsidR="004C6DAF" w:rsidRPr="00DC0AD4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DC0AD4">
        <w:rPr>
          <w:rStyle w:val="FontStyle15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4C6DAF" w:rsidRPr="00E37B87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E37B87">
        <w:rPr>
          <w:rStyle w:val="FontStyle15"/>
          <w:sz w:val="28"/>
          <w:szCs w:val="28"/>
        </w:rPr>
        <w:lastRenderedPageBreak/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4C6DAF" w:rsidRPr="00E37B87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E37B87">
        <w:rPr>
          <w:rStyle w:val="FontStyle15"/>
          <w:sz w:val="28"/>
          <w:szCs w:val="28"/>
        </w:rPr>
        <w:t>Торгово-промышленной палате Республики Северная                       Осетия-Алания;</w:t>
      </w:r>
    </w:p>
    <w:p w:rsidR="004C6DAF" w:rsidRPr="00E37B87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E37B87">
        <w:rPr>
          <w:rStyle w:val="FontStyle15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4C6DAF" w:rsidRPr="00E37B87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E37B87">
        <w:rPr>
          <w:rStyle w:val="FontStyle15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4C6DAF" w:rsidRPr="00E37B87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E37B87">
        <w:rPr>
          <w:rStyle w:val="FontStyle15"/>
          <w:sz w:val="28"/>
          <w:szCs w:val="28"/>
        </w:rPr>
        <w:t>Северо-Осетинской территориальной организации профсоюза работников торговли, общественного питания и предпринимательства «Торговое единство»;</w:t>
      </w:r>
    </w:p>
    <w:p w:rsidR="004C6DAF" w:rsidRPr="00E37B87" w:rsidRDefault="004C6DAF" w:rsidP="004C6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87">
        <w:rPr>
          <w:rFonts w:ascii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 «Опора России»;</w:t>
      </w:r>
    </w:p>
    <w:p w:rsidR="004C6DAF" w:rsidRPr="00876A56" w:rsidRDefault="004C6DAF" w:rsidP="004C6D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7B87">
        <w:rPr>
          <w:rStyle w:val="FontStyle15"/>
          <w:sz w:val="28"/>
          <w:szCs w:val="28"/>
        </w:rPr>
        <w:t xml:space="preserve">Северо-Осетинскому региональному отделению Общероссийской общественной организации </w:t>
      </w:r>
      <w:r w:rsidRPr="00E37B87">
        <w:rPr>
          <w:rFonts w:ascii="Times New Roman" w:hAnsi="Times New Roman" w:cs="Times New Roman"/>
          <w:sz w:val="28"/>
          <w:szCs w:val="28"/>
        </w:rPr>
        <w:t>«Деловая Россия»</w:t>
      </w:r>
      <w:r w:rsidR="006C5B1B">
        <w:rPr>
          <w:rFonts w:ascii="Times New Roman" w:hAnsi="Times New Roman" w:cs="Times New Roman"/>
          <w:sz w:val="28"/>
          <w:szCs w:val="28"/>
        </w:rPr>
        <w:t>.</w:t>
      </w:r>
      <w:r w:rsidRPr="00E37B87">
        <w:rPr>
          <w:rStyle w:val="FontStyle14"/>
          <w:sz w:val="28"/>
          <w:szCs w:val="28"/>
        </w:rPr>
        <w:t xml:space="preserve"> </w:t>
      </w:r>
      <w:r w:rsidRPr="00E37B87">
        <w:rPr>
          <w:rStyle w:val="FontStyle15"/>
          <w:sz w:val="28"/>
          <w:szCs w:val="28"/>
        </w:rPr>
        <w:t xml:space="preserve"> </w:t>
      </w:r>
    </w:p>
    <w:p w:rsidR="00E37B87" w:rsidRPr="00E37B87" w:rsidRDefault="00E37B87" w:rsidP="00E37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7B87">
        <w:rPr>
          <w:rFonts w:ascii="Times New Roman" w:hAnsi="Times New Roman" w:cs="Times New Roman"/>
          <w:sz w:val="28"/>
          <w:szCs w:val="28"/>
        </w:rPr>
        <w:tab/>
      </w:r>
      <w:r w:rsidR="004C6DAF" w:rsidRPr="00E37B87">
        <w:rPr>
          <w:rFonts w:ascii="Times New Roman" w:hAnsi="Times New Roman" w:cs="Times New Roman"/>
          <w:sz w:val="28"/>
          <w:szCs w:val="28"/>
        </w:rPr>
        <w:t>Основными группами участников общественных отношений, интересы которых затронуты в ходе экспертизы, являются</w:t>
      </w:r>
      <w:r w:rsidRPr="00E37B87">
        <w:rPr>
          <w:rFonts w:ascii="Times New Roman" w:hAnsi="Times New Roman" w:cs="Times New Roman"/>
          <w:sz w:val="28"/>
          <w:szCs w:val="28"/>
        </w:rPr>
        <w:t>:</w:t>
      </w:r>
    </w:p>
    <w:p w:rsidR="00E37B87" w:rsidRPr="00E37B87" w:rsidRDefault="00E37B87" w:rsidP="00E37B87">
      <w:pPr>
        <w:pStyle w:val="ConsPlusNormal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7B87">
        <w:rPr>
          <w:rFonts w:ascii="Times New Roman" w:hAnsi="Times New Roman" w:cs="Times New Roman"/>
          <w:sz w:val="28"/>
          <w:szCs w:val="28"/>
        </w:rPr>
        <w:tab/>
      </w:r>
      <w:r w:rsidR="004C6DAF" w:rsidRPr="00E37B87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E37B87">
        <w:rPr>
          <w:rFonts w:ascii="Times New Roman" w:hAnsi="Times New Roman" w:cs="Times New Roman"/>
          <w:iCs/>
          <w:sz w:val="28"/>
          <w:szCs w:val="28"/>
        </w:rPr>
        <w:t>арендаторы земельных  участков: граждане</w:t>
      </w:r>
      <w:r w:rsidRPr="00E37B87">
        <w:rPr>
          <w:rFonts w:ascii="Times New Roman" w:hAnsi="Times New Roman" w:cs="Times New Roman"/>
          <w:iCs/>
          <w:sz w:val="28"/>
          <w:szCs w:val="28"/>
        </w:rPr>
        <w:t>,</w:t>
      </w:r>
      <w:r w:rsidR="00D372AB" w:rsidRPr="00E37B87">
        <w:rPr>
          <w:rFonts w:ascii="Times New Roman" w:hAnsi="Times New Roman" w:cs="Times New Roman"/>
          <w:iCs/>
          <w:sz w:val="28"/>
          <w:szCs w:val="28"/>
        </w:rPr>
        <w:t xml:space="preserve"> индивидуальные предприниматели</w:t>
      </w:r>
      <w:r w:rsidRPr="00E37B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372AB" w:rsidRPr="00E37B87">
        <w:rPr>
          <w:rFonts w:ascii="Times New Roman" w:hAnsi="Times New Roman" w:cs="Times New Roman"/>
          <w:iCs/>
          <w:sz w:val="28"/>
          <w:szCs w:val="28"/>
        </w:rPr>
        <w:t>крестьянско-фермерские хозяйства</w:t>
      </w:r>
      <w:r w:rsidRPr="00E37B87">
        <w:rPr>
          <w:rFonts w:ascii="Times New Roman" w:hAnsi="Times New Roman" w:cs="Times New Roman"/>
          <w:iCs/>
          <w:sz w:val="28"/>
          <w:szCs w:val="28"/>
        </w:rPr>
        <w:t>,</w:t>
      </w:r>
      <w:r w:rsidR="00D372AB" w:rsidRPr="00E37B87">
        <w:rPr>
          <w:rFonts w:ascii="Times New Roman" w:hAnsi="Times New Roman" w:cs="Times New Roman"/>
          <w:iCs/>
          <w:sz w:val="28"/>
          <w:szCs w:val="28"/>
        </w:rPr>
        <w:t xml:space="preserve"> юридические лица</w:t>
      </w:r>
      <w:r w:rsidRPr="00E37B87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4C6DAF" w:rsidRPr="00E37B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C6DAF" w:rsidRPr="00FF7F58" w:rsidRDefault="004C6DAF" w:rsidP="00D372AB">
      <w:pPr>
        <w:pStyle w:val="ConsPlusNonforma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7B87">
        <w:rPr>
          <w:rFonts w:ascii="Times New Roman" w:hAnsi="Times New Roman" w:cs="Times New Roman"/>
          <w:spacing w:val="-1"/>
          <w:sz w:val="28"/>
          <w:szCs w:val="28"/>
        </w:rPr>
        <w:t>органы исполнительной власти республики</w:t>
      </w:r>
      <w:r w:rsidR="00FF7F5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8672E" w:rsidRDefault="00E37B87" w:rsidP="00E3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="003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Порядок, которым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3867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38672E">
        <w:rPr>
          <w:rFonts w:ascii="Times New Roman" w:hAnsi="Times New Roman" w:cs="Times New Roman"/>
          <w:sz w:val="28"/>
          <w:szCs w:val="28"/>
        </w:rPr>
        <w:t>:</w:t>
      </w:r>
    </w:p>
    <w:p w:rsidR="00E37B87" w:rsidRDefault="0038672E" w:rsidP="00E3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</w:t>
      </w:r>
      <w:r w:rsidR="00E37B87">
        <w:rPr>
          <w:rFonts w:ascii="Times New Roman" w:hAnsi="Times New Roman" w:cs="Times New Roman"/>
          <w:sz w:val="28"/>
          <w:szCs w:val="28"/>
        </w:rPr>
        <w:t>равила определения размера арендной платы, условия и сроки внесения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 из земель сельскохозяйственного назначения, расположенные на территории Республики Северная Осетия-Алания.</w:t>
      </w:r>
    </w:p>
    <w:p w:rsidR="00E37B87" w:rsidRDefault="00E37B87" w:rsidP="00E37B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2. Годовой размер арендной платы рассчитывается по формуле:</w:t>
      </w:r>
    </w:p>
    <w:p w:rsidR="00E37B87" w:rsidRDefault="00E37B87" w:rsidP="00E37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7B87" w:rsidRDefault="00E37B87" w:rsidP="00E37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х К%, где</w:t>
      </w:r>
    </w:p>
    <w:p w:rsidR="00E37B87" w:rsidRDefault="00E37B87" w:rsidP="00E37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B87" w:rsidRDefault="00E37B87" w:rsidP="00E37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- годовой размер арендной платы, руб.,</w:t>
      </w:r>
    </w:p>
    <w:p w:rsidR="00E37B87" w:rsidRDefault="00E37B87" w:rsidP="00E37B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участка, руб.,</w:t>
      </w:r>
    </w:p>
    <w:p w:rsidR="00E37B87" w:rsidRDefault="00E37B87" w:rsidP="00E37B8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К% - коэффициент (в процентах) к кадастровой стоимости (определяется согласно</w:t>
      </w:r>
      <w:r w:rsidR="0038672E">
        <w:rPr>
          <w:rFonts w:ascii="Times New Roman" w:hAnsi="Times New Roman" w:cs="Times New Roman"/>
          <w:sz w:val="28"/>
          <w:szCs w:val="28"/>
        </w:rPr>
        <w:t xml:space="preserve">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E37B87" w:rsidRDefault="00E37B87" w:rsidP="004718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Арендная плата вносится арендатором ежеквартально равными частями от установленного в соответствии с </w:t>
      </w:r>
      <w:r w:rsidR="0038672E">
        <w:rPr>
          <w:rFonts w:ascii="Times New Roman" w:hAnsi="Times New Roman" w:cs="Times New Roman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sz w:val="28"/>
          <w:szCs w:val="28"/>
        </w:rPr>
        <w:t>Порядка размера до 10 апреля, до 10 июля, до 10 октября и не позднее 31 декабря путем перечисления по реквизитам, указанным в договоре аренды земельного участка.</w:t>
      </w:r>
    </w:p>
    <w:p w:rsidR="004718DE" w:rsidRDefault="004718DE" w:rsidP="004718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DA3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актом предусмотрен</w:t>
      </w:r>
      <w:r w:rsidRPr="00FC4DA3">
        <w:rPr>
          <w:rFonts w:ascii="Times New Roman" w:hAnsi="Times New Roman" w:cs="Times New Roman"/>
          <w:sz w:val="28"/>
          <w:szCs w:val="28"/>
        </w:rPr>
        <w:t xml:space="preserve"> дифференцированный подход ставок арендной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8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5B1B">
        <w:rPr>
          <w:rFonts w:ascii="Times New Roman" w:hAnsi="Times New Roman" w:cs="Times New Roman"/>
          <w:sz w:val="28"/>
          <w:szCs w:val="28"/>
        </w:rPr>
        <w:t>в зависимости от их кадастровой стоимости и плодородия почв, а также их площади</w:t>
      </w:r>
      <w:r w:rsidRPr="00FC4DA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437FAC" w:rsidRDefault="004C6DAF" w:rsidP="004718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FAC">
        <w:rPr>
          <w:rFonts w:ascii="Times New Roman" w:hAnsi="Times New Roman" w:cs="Times New Roman"/>
          <w:sz w:val="28"/>
          <w:szCs w:val="28"/>
        </w:rPr>
        <w:t xml:space="preserve">В </w:t>
      </w:r>
      <w:r w:rsidR="00122C72">
        <w:rPr>
          <w:rFonts w:ascii="Times New Roman" w:hAnsi="Times New Roman" w:cs="Times New Roman"/>
          <w:sz w:val="28"/>
          <w:szCs w:val="28"/>
        </w:rPr>
        <w:t xml:space="preserve">рамках экспертизы (оценки фактического воздействия) от заинтересованных сторон-представителей предпринимательского сообщества и общественных объединений (организаций) </w:t>
      </w:r>
      <w:r w:rsidRPr="00437FAC">
        <w:rPr>
          <w:rFonts w:ascii="Times New Roman" w:hAnsi="Times New Roman" w:cs="Times New Roman"/>
          <w:sz w:val="28"/>
          <w:szCs w:val="28"/>
        </w:rPr>
        <w:t>предложени</w:t>
      </w:r>
      <w:r w:rsidR="0038672E" w:rsidRPr="00437FAC">
        <w:rPr>
          <w:rFonts w:ascii="Times New Roman" w:hAnsi="Times New Roman" w:cs="Times New Roman"/>
          <w:sz w:val="28"/>
          <w:szCs w:val="28"/>
        </w:rPr>
        <w:t>й</w:t>
      </w:r>
      <w:r w:rsidRPr="00437FAC">
        <w:rPr>
          <w:rFonts w:ascii="Times New Roman" w:hAnsi="Times New Roman" w:cs="Times New Roman"/>
          <w:sz w:val="28"/>
          <w:szCs w:val="28"/>
        </w:rPr>
        <w:t xml:space="preserve"> </w:t>
      </w:r>
      <w:r w:rsidR="00437FAC" w:rsidRPr="00437FAC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="00437FAC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437FAC" w:rsidRPr="00437FAC">
        <w:rPr>
          <w:rFonts w:ascii="Times New Roman" w:hAnsi="Times New Roman" w:cs="Times New Roman"/>
          <w:sz w:val="28"/>
          <w:szCs w:val="28"/>
        </w:rPr>
        <w:t xml:space="preserve"> </w:t>
      </w:r>
      <w:r w:rsidR="0038672E" w:rsidRPr="00437FAC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4C6DAF" w:rsidRPr="00AE23D9" w:rsidRDefault="004C6DAF" w:rsidP="004C6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7FAC">
        <w:rPr>
          <w:rStyle w:val="FontStyle15"/>
          <w:sz w:val="28"/>
          <w:szCs w:val="28"/>
        </w:rPr>
        <w:t xml:space="preserve">В </w:t>
      </w:r>
      <w:r w:rsidR="006C5B1B">
        <w:rPr>
          <w:rStyle w:val="FontStyle15"/>
          <w:sz w:val="28"/>
          <w:szCs w:val="28"/>
        </w:rPr>
        <w:t>ходе</w:t>
      </w:r>
      <w:r w:rsidRPr="00437FAC">
        <w:rPr>
          <w:rStyle w:val="FontStyle15"/>
          <w:sz w:val="28"/>
          <w:szCs w:val="28"/>
        </w:rPr>
        <w:t xml:space="preserve"> экспертизы </w:t>
      </w:r>
      <w:r w:rsidR="00AE23D9">
        <w:rPr>
          <w:rStyle w:val="FontStyle15"/>
          <w:sz w:val="28"/>
          <w:szCs w:val="28"/>
        </w:rPr>
        <w:t xml:space="preserve">(оценки фактического воздействия) </w:t>
      </w:r>
      <w:r w:rsidRPr="00437FAC">
        <w:rPr>
          <w:rStyle w:val="FontStyle15"/>
          <w:sz w:val="28"/>
          <w:szCs w:val="28"/>
        </w:rPr>
        <w:t>были изучены и проанализированы положения аналогичных нормативных правовых актов, действующих в</w:t>
      </w:r>
      <w:r w:rsidR="00437FAC">
        <w:rPr>
          <w:rStyle w:val="FontStyle15"/>
          <w:sz w:val="28"/>
          <w:szCs w:val="28"/>
        </w:rPr>
        <w:t xml:space="preserve"> субъектах Российской Федерации</w:t>
      </w:r>
      <w:r w:rsidRPr="00437FAC">
        <w:rPr>
          <w:rStyle w:val="FontStyle15"/>
          <w:sz w:val="28"/>
          <w:szCs w:val="28"/>
        </w:rPr>
        <w:t>:</w:t>
      </w:r>
      <w:r w:rsidRPr="00437FAC">
        <w:rPr>
          <w:rFonts w:ascii="Times New Roman" w:hAnsi="Times New Roman" w:cs="Times New Roman"/>
          <w:sz w:val="28"/>
          <w:szCs w:val="28"/>
        </w:rPr>
        <w:t xml:space="preserve"> </w:t>
      </w:r>
      <w:r w:rsidR="00437FAC" w:rsidRPr="00AE23D9">
        <w:rPr>
          <w:rFonts w:ascii="Times New Roman" w:hAnsi="Times New Roman" w:cs="Times New Roman"/>
          <w:sz w:val="28"/>
          <w:szCs w:val="28"/>
        </w:rPr>
        <w:t>Ставропольского края, Кабардино-Балкарской Республики</w:t>
      </w:r>
      <w:r w:rsidR="00AE23D9" w:rsidRPr="00AE23D9">
        <w:rPr>
          <w:rFonts w:ascii="Times New Roman" w:hAnsi="Times New Roman" w:cs="Times New Roman"/>
          <w:sz w:val="28"/>
          <w:szCs w:val="28"/>
        </w:rPr>
        <w:t>, Краснодарского края, Липецкой области</w:t>
      </w:r>
      <w:r w:rsidR="00437FAC" w:rsidRPr="00AE23D9">
        <w:rPr>
          <w:rFonts w:ascii="Times New Roman" w:hAnsi="Times New Roman" w:cs="Times New Roman"/>
          <w:sz w:val="28"/>
          <w:szCs w:val="28"/>
        </w:rPr>
        <w:t>.</w:t>
      </w:r>
      <w:r w:rsidRPr="00AE23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37FAC" w:rsidRPr="00437FAC" w:rsidRDefault="00437FAC" w:rsidP="004C6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AC">
        <w:rPr>
          <w:rFonts w:ascii="Times New Roman" w:hAnsi="Times New Roman" w:cs="Times New Roman"/>
          <w:sz w:val="28"/>
          <w:szCs w:val="28"/>
        </w:rPr>
        <w:t>Следует отметить, что Постановление № 79 вступило в силу 17 марта 2016 года. Процедура оценки регулирующего воздействия проекту вышеуказанного постановления проводилась в феврале 2016 года</w:t>
      </w:r>
      <w:r w:rsidR="00EF5989">
        <w:rPr>
          <w:rFonts w:ascii="Times New Roman" w:hAnsi="Times New Roman" w:cs="Times New Roman"/>
          <w:sz w:val="28"/>
          <w:szCs w:val="28"/>
        </w:rPr>
        <w:t>, а также в марте 2017 года при внесении изменений</w:t>
      </w:r>
      <w:r w:rsidRPr="00437FAC">
        <w:rPr>
          <w:rFonts w:ascii="Times New Roman" w:hAnsi="Times New Roman" w:cs="Times New Roman"/>
          <w:sz w:val="28"/>
          <w:szCs w:val="28"/>
        </w:rPr>
        <w:t>.</w:t>
      </w:r>
    </w:p>
    <w:p w:rsidR="00EF5989" w:rsidRDefault="00437FAC" w:rsidP="004718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FAC">
        <w:rPr>
          <w:rFonts w:ascii="Times New Roman" w:hAnsi="Times New Roman" w:cs="Times New Roman"/>
          <w:sz w:val="28"/>
          <w:szCs w:val="28"/>
        </w:rPr>
        <w:t xml:space="preserve">Основной целью проекта было установление порядка определения размера арендной платы за земельные участки из земель сельскохозяйственного назначения, </w:t>
      </w:r>
      <w:r w:rsidR="006844C4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Республики Северная Осетия-Алания, а также за неразграниченные земельные участки, в случае заключения договора аренды земельного участка в соответствии с подпунктом 2 пункта 3 статьи 39.7 Земельного кодекса Российской Федерации. </w:t>
      </w:r>
    </w:p>
    <w:p w:rsidR="00EF5989" w:rsidRDefault="00EF5989" w:rsidP="00AE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Необходимо отметить, что</w:t>
      </w:r>
      <w:r w:rsidR="00A4442C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w:r w:rsidRPr="00EF5989">
        <w:rPr>
          <w:rFonts w:ascii="Times New Roman" w:hAnsi="Times New Roman" w:cs="Times New Roman"/>
          <w:iCs/>
          <w:sz w:val="28"/>
          <w:szCs w:val="28"/>
        </w:rPr>
        <w:t>установлени</w:t>
      </w:r>
      <w:r w:rsidR="00A4442C">
        <w:rPr>
          <w:rFonts w:ascii="Times New Roman" w:hAnsi="Times New Roman" w:cs="Times New Roman"/>
          <w:iCs/>
          <w:sz w:val="28"/>
          <w:szCs w:val="28"/>
        </w:rPr>
        <w:t>и</w:t>
      </w:r>
      <w:r w:rsidRPr="00EF5989">
        <w:rPr>
          <w:rFonts w:ascii="Times New Roman" w:hAnsi="Times New Roman" w:cs="Times New Roman"/>
          <w:iCs/>
          <w:sz w:val="28"/>
          <w:szCs w:val="28"/>
        </w:rPr>
        <w:t xml:space="preserve"> ставок арендной платы за земельные участки из земель сельскохозяйственного назначения, находящиеся в собственности </w:t>
      </w:r>
      <w:r w:rsidR="00350304">
        <w:rPr>
          <w:rFonts w:ascii="Times New Roman" w:hAnsi="Times New Roman" w:cs="Times New Roman"/>
          <w:iCs/>
          <w:sz w:val="28"/>
          <w:szCs w:val="28"/>
        </w:rPr>
        <w:t>республики</w:t>
      </w:r>
      <w:r w:rsidRPr="00EF5989">
        <w:rPr>
          <w:rFonts w:ascii="Times New Roman" w:hAnsi="Times New Roman" w:cs="Times New Roman"/>
          <w:iCs/>
          <w:sz w:val="28"/>
          <w:szCs w:val="28"/>
        </w:rPr>
        <w:t>, а также за неразграниченные земельные участки</w:t>
      </w:r>
      <w:r w:rsidRPr="00AE23D9">
        <w:rPr>
          <w:rFonts w:ascii="Times New Roman" w:hAnsi="Times New Roman" w:cs="Times New Roman"/>
          <w:iCs/>
          <w:sz w:val="28"/>
          <w:szCs w:val="28"/>
        </w:rPr>
        <w:t>,</w:t>
      </w:r>
      <w:r w:rsidR="00A4442C" w:rsidRPr="00AE23D9">
        <w:rPr>
          <w:rFonts w:ascii="Times New Roman" w:hAnsi="Times New Roman" w:cs="Times New Roman"/>
          <w:sz w:val="28"/>
          <w:szCs w:val="28"/>
        </w:rPr>
        <w:t xml:space="preserve"> применен дифференцированный подход. Так приняты во внимание </w:t>
      </w:r>
      <w:r w:rsidR="00A4442C" w:rsidRPr="00AE23D9">
        <w:rPr>
          <w:rFonts w:ascii="Times New Roman" w:hAnsi="Times New Roman" w:cs="Times New Roman"/>
          <w:iCs/>
          <w:sz w:val="28"/>
          <w:szCs w:val="28"/>
        </w:rPr>
        <w:t>кадастровая стоимость земельных участков, плодородие почв</w:t>
      </w:r>
      <w:r w:rsidR="00AE23D9" w:rsidRPr="00AE23D9">
        <w:rPr>
          <w:rFonts w:ascii="Times New Roman" w:hAnsi="Times New Roman" w:cs="Times New Roman"/>
          <w:iCs/>
          <w:sz w:val="28"/>
          <w:szCs w:val="28"/>
        </w:rPr>
        <w:t>,</w:t>
      </w:r>
      <w:r w:rsidR="00A4442C" w:rsidRPr="00AE23D9">
        <w:rPr>
          <w:rFonts w:ascii="Times New Roman" w:hAnsi="Times New Roman" w:cs="Times New Roman"/>
          <w:iCs/>
          <w:sz w:val="28"/>
          <w:szCs w:val="28"/>
        </w:rPr>
        <w:t xml:space="preserve"> климатические условия районов республики, а также их доходность</w:t>
      </w:r>
      <w:r w:rsidRPr="00AE23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E23D9">
        <w:rPr>
          <w:rFonts w:ascii="Times New Roman" w:hAnsi="Times New Roman" w:cs="Times New Roman"/>
          <w:sz w:val="28"/>
          <w:szCs w:val="28"/>
        </w:rPr>
        <w:t xml:space="preserve">по видам разрешенного использования, а также государственного </w:t>
      </w:r>
      <w:r w:rsidRPr="00EF5989">
        <w:rPr>
          <w:rFonts w:ascii="Times New Roman" w:hAnsi="Times New Roman" w:cs="Times New Roman"/>
          <w:sz w:val="28"/>
          <w:szCs w:val="28"/>
        </w:rPr>
        <w:t>регулирования тарифов на товары (работы, услуги) организаций, осуществляющих хозяйственную деятельность на таких земельных участках, и субсидии, предоставляемых организациям, осуществляющим деятельность на них.</w:t>
      </w:r>
    </w:p>
    <w:p w:rsidR="00A4442C" w:rsidRPr="00A4442C" w:rsidRDefault="00A4442C" w:rsidP="00AE23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B1B">
        <w:rPr>
          <w:rFonts w:ascii="Times New Roman" w:hAnsi="Times New Roman" w:cs="Times New Roman"/>
          <w:iCs/>
          <w:sz w:val="28"/>
          <w:szCs w:val="28"/>
        </w:rPr>
        <w:t xml:space="preserve">Численность потенциальных адресатов в настоящее время 160 арендаторов. </w:t>
      </w:r>
      <w:r w:rsidRPr="00C158E3">
        <w:rPr>
          <w:rFonts w:ascii="Times New Roman" w:hAnsi="Times New Roman" w:cs="Times New Roman"/>
          <w:iCs/>
          <w:sz w:val="28"/>
          <w:szCs w:val="28"/>
        </w:rPr>
        <w:t>Оценить динамику увеличения численности адресатов предпринимательской и инвестиционной деятельности в среднесрочном периоде не представляется возможным, в связи с о</w:t>
      </w:r>
      <w:r w:rsidRPr="00C158E3">
        <w:rPr>
          <w:rFonts w:ascii="Times New Roman" w:hAnsi="Times New Roman" w:cs="Times New Roman"/>
          <w:sz w:val="28"/>
          <w:szCs w:val="28"/>
        </w:rPr>
        <w:t xml:space="preserve">сновой проблемой Республики </w:t>
      </w:r>
      <w:r w:rsidR="00C158E3" w:rsidRPr="00C158E3">
        <w:rPr>
          <w:rFonts w:ascii="Times New Roman" w:hAnsi="Times New Roman" w:cs="Times New Roman"/>
          <w:sz w:val="28"/>
          <w:szCs w:val="28"/>
        </w:rPr>
        <w:t>–</w:t>
      </w:r>
      <w:r w:rsidR="00C158E3">
        <w:rPr>
          <w:rFonts w:ascii="Times New Roman" w:hAnsi="Times New Roman" w:cs="Times New Roman"/>
          <w:sz w:val="28"/>
          <w:szCs w:val="28"/>
        </w:rPr>
        <w:t xml:space="preserve"> слабо развитым </w:t>
      </w:r>
      <w:r w:rsidRPr="00C158E3">
        <w:rPr>
          <w:rFonts w:ascii="Times New Roman" w:hAnsi="Times New Roman" w:cs="Times New Roman"/>
          <w:sz w:val="28"/>
          <w:szCs w:val="28"/>
        </w:rPr>
        <w:t>рынк</w:t>
      </w:r>
      <w:r w:rsidR="00C158E3">
        <w:rPr>
          <w:rFonts w:ascii="Times New Roman" w:hAnsi="Times New Roman" w:cs="Times New Roman"/>
          <w:sz w:val="28"/>
          <w:szCs w:val="28"/>
        </w:rPr>
        <w:t>ом</w:t>
      </w:r>
      <w:r w:rsidRPr="00C158E3">
        <w:rPr>
          <w:rFonts w:ascii="Times New Roman" w:hAnsi="Times New Roman" w:cs="Times New Roman"/>
          <w:sz w:val="28"/>
          <w:szCs w:val="28"/>
        </w:rPr>
        <w:t xml:space="preserve"> земельных отношений.</w:t>
      </w:r>
    </w:p>
    <w:p w:rsidR="006844C4" w:rsidRDefault="006844C4" w:rsidP="006844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4C4">
        <w:rPr>
          <w:rStyle w:val="FontStyle15"/>
          <w:sz w:val="28"/>
          <w:szCs w:val="28"/>
        </w:rPr>
        <w:t xml:space="preserve">По информации </w:t>
      </w:r>
      <w:r w:rsidR="00350304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регулирующего органа</w:t>
      </w:r>
      <w:r w:rsidRPr="00684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 дня вс</w:t>
      </w:r>
      <w:r w:rsidR="00295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тупления в силу Постановления №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 было заключено 67 договоров на общую </w:t>
      </w:r>
      <w:r w:rsidR="00C1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сумму 11 759 745,06 рублей.</w:t>
      </w:r>
    </w:p>
    <w:p w:rsidR="007661E3" w:rsidRPr="007661E3" w:rsidRDefault="007661E3" w:rsidP="006844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7661E3">
        <w:rPr>
          <w:rFonts w:ascii="Times New Roman" w:hAnsi="Times New Roman" w:cs="Times New Roman"/>
          <w:iCs/>
          <w:sz w:val="28"/>
          <w:szCs w:val="28"/>
        </w:rPr>
        <w:t xml:space="preserve">рендная плата по договору аренды земельного участка из земель сельскохозяйственного назначения заключено с уполномоченным на предоставление земельных участков государственным или муниципальным органом, вносится, поступает и зачисляется в соответствующие бюджеты </w:t>
      </w:r>
      <w:r w:rsidRPr="007661E3">
        <w:rPr>
          <w:rFonts w:ascii="Times New Roman" w:hAnsi="Times New Roman" w:cs="Times New Roman"/>
          <w:iCs/>
          <w:sz w:val="28"/>
          <w:szCs w:val="28"/>
        </w:rPr>
        <w:lastRenderedPageBreak/>
        <w:t>бюджетной системы Российской Федерации (пп. 2 п. 3 статьи 39.7 Земельного кодекса Российской Федерации).</w:t>
      </w:r>
    </w:p>
    <w:p w:rsidR="006844C4" w:rsidRPr="004718DE" w:rsidRDefault="004C6DAF" w:rsidP="004C6DAF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718DE">
        <w:rPr>
          <w:sz w:val="28"/>
          <w:szCs w:val="28"/>
        </w:rPr>
        <w:t xml:space="preserve">По итогам проведенной экспертизы </w:t>
      </w:r>
      <w:r w:rsidR="006844C4" w:rsidRPr="004718DE">
        <w:rPr>
          <w:sz w:val="28"/>
          <w:szCs w:val="28"/>
        </w:rPr>
        <w:t xml:space="preserve"> (оценки фактического воздействия) </w:t>
      </w:r>
      <w:r w:rsidRPr="004718DE">
        <w:rPr>
          <w:sz w:val="28"/>
          <w:szCs w:val="28"/>
          <w:lang w:eastAsia="ru-RU"/>
        </w:rPr>
        <w:t xml:space="preserve">Постановления № </w:t>
      </w:r>
      <w:r w:rsidR="006844C4" w:rsidRPr="004718DE">
        <w:rPr>
          <w:sz w:val="28"/>
          <w:szCs w:val="28"/>
          <w:lang w:eastAsia="ru-RU"/>
        </w:rPr>
        <w:t>79</w:t>
      </w:r>
      <w:r w:rsidRPr="004718DE">
        <w:rPr>
          <w:sz w:val="28"/>
          <w:szCs w:val="28"/>
          <w:lang w:eastAsia="ru-RU"/>
        </w:rPr>
        <w:t xml:space="preserve"> </w:t>
      </w:r>
      <w:r w:rsidRPr="004718DE">
        <w:rPr>
          <w:sz w:val="28"/>
          <w:szCs w:val="28"/>
        </w:rPr>
        <w:t>установлено</w:t>
      </w:r>
      <w:r w:rsidR="006844C4" w:rsidRPr="004718DE">
        <w:rPr>
          <w:sz w:val="28"/>
          <w:szCs w:val="28"/>
        </w:rPr>
        <w:t xml:space="preserve"> следующее: </w:t>
      </w:r>
    </w:p>
    <w:p w:rsidR="004C6DAF" w:rsidRPr="004718DE" w:rsidRDefault="004718DE" w:rsidP="004718DE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718DE">
        <w:rPr>
          <w:sz w:val="28"/>
          <w:szCs w:val="28"/>
        </w:rPr>
        <w:t>наблюдается динамика роста арендных платежей по сравнению с предыдущими годами;</w:t>
      </w:r>
    </w:p>
    <w:p w:rsidR="00AE23D9" w:rsidRPr="004718DE" w:rsidRDefault="004718DE" w:rsidP="004718DE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718DE">
        <w:rPr>
          <w:sz w:val="28"/>
          <w:szCs w:val="28"/>
        </w:rPr>
        <w:t>негативного воздействия применения Постановления № 79 не выявлено, так как случаев расторжения договоров аренды п</w:t>
      </w:r>
      <w:r w:rsidR="00CB2AAC">
        <w:rPr>
          <w:sz w:val="28"/>
          <w:szCs w:val="28"/>
        </w:rPr>
        <w:t>о причине увеличения платежей нет</w:t>
      </w:r>
      <w:r w:rsidRPr="004718DE">
        <w:rPr>
          <w:sz w:val="28"/>
          <w:szCs w:val="28"/>
        </w:rPr>
        <w:t>;</w:t>
      </w:r>
    </w:p>
    <w:p w:rsidR="004718DE" w:rsidRDefault="004718DE" w:rsidP="004718DE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718DE">
        <w:rPr>
          <w:sz w:val="28"/>
          <w:szCs w:val="28"/>
        </w:rPr>
        <w:t>цели принятия акта достигнуты</w:t>
      </w:r>
      <w:r>
        <w:rPr>
          <w:sz w:val="28"/>
          <w:szCs w:val="28"/>
        </w:rPr>
        <w:t>.</w:t>
      </w:r>
      <w:r w:rsidRPr="004718DE">
        <w:rPr>
          <w:sz w:val="28"/>
          <w:szCs w:val="28"/>
        </w:rPr>
        <w:t xml:space="preserve"> </w:t>
      </w:r>
    </w:p>
    <w:p w:rsidR="004718DE" w:rsidRPr="00350304" w:rsidRDefault="00122C72" w:rsidP="004718DE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350304">
        <w:rPr>
          <w:sz w:val="28"/>
          <w:szCs w:val="28"/>
        </w:rPr>
        <w:t xml:space="preserve">По результатам экспертизы (оценки фактического воздействия) </w:t>
      </w:r>
      <w:r w:rsidR="00AE23D9" w:rsidRPr="00350304">
        <w:rPr>
          <w:sz w:val="28"/>
          <w:szCs w:val="28"/>
        </w:rPr>
        <w:t xml:space="preserve"> </w:t>
      </w:r>
      <w:r w:rsidRPr="00350304">
        <w:rPr>
          <w:sz w:val="28"/>
          <w:szCs w:val="28"/>
        </w:rPr>
        <w:t>установлено, что</w:t>
      </w:r>
      <w:r w:rsidR="00AE23D9" w:rsidRPr="00350304">
        <w:rPr>
          <w:sz w:val="28"/>
          <w:szCs w:val="28"/>
        </w:rPr>
        <w:t xml:space="preserve"> Постановление № 79 </w:t>
      </w:r>
      <w:r w:rsidR="00350304" w:rsidRPr="00350304">
        <w:rPr>
          <w:sz w:val="28"/>
          <w:szCs w:val="28"/>
        </w:rPr>
        <w:t>не содержит положений необоснованно затрудняющи</w:t>
      </w:r>
      <w:r w:rsidR="00C158E3">
        <w:rPr>
          <w:sz w:val="28"/>
          <w:szCs w:val="28"/>
        </w:rPr>
        <w:t>х</w:t>
      </w:r>
      <w:r w:rsidR="00350304" w:rsidRPr="00350304">
        <w:rPr>
          <w:sz w:val="28"/>
          <w:szCs w:val="28"/>
        </w:rPr>
        <w:t xml:space="preserve"> осуществление предпринимательской и инвестиционной деятельности на территории </w:t>
      </w:r>
      <w:r w:rsidR="00350304">
        <w:rPr>
          <w:sz w:val="28"/>
          <w:szCs w:val="28"/>
        </w:rPr>
        <w:t>республики</w:t>
      </w:r>
      <w:r w:rsidR="00350304" w:rsidRPr="00350304">
        <w:rPr>
          <w:sz w:val="28"/>
          <w:szCs w:val="28"/>
        </w:rPr>
        <w:t>,</w:t>
      </w:r>
      <w:r w:rsidR="00350304" w:rsidRPr="00350304">
        <w:t xml:space="preserve"> </w:t>
      </w:r>
      <w:r w:rsidR="00350304" w:rsidRPr="00350304">
        <w:rPr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</w:t>
      </w:r>
      <w:r w:rsidR="00C158E3">
        <w:rPr>
          <w:sz w:val="28"/>
          <w:szCs w:val="28"/>
        </w:rPr>
        <w:t>. Акт</w:t>
      </w:r>
      <w:r w:rsidR="00350304" w:rsidRPr="00350304">
        <w:rPr>
          <w:sz w:val="28"/>
          <w:szCs w:val="28"/>
        </w:rPr>
        <w:t xml:space="preserve"> </w:t>
      </w:r>
      <w:r w:rsidR="00AE23D9" w:rsidRPr="00350304">
        <w:rPr>
          <w:sz w:val="28"/>
          <w:szCs w:val="28"/>
        </w:rPr>
        <w:t>соответствует обозначенному регулирующим органом механизму решения проблемы правового регулирования и приведения нормативной правовой базы республики в сфере земельных отношений в соответствие с федеральными законодательными требованиями.</w:t>
      </w:r>
    </w:p>
    <w:p w:rsidR="004C6DAF" w:rsidRPr="00350304" w:rsidRDefault="004C6DAF" w:rsidP="004C6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6DAF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876A56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6DAF" w:rsidRPr="003B5F79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F79">
        <w:rPr>
          <w:rFonts w:ascii="Times New Roman" w:hAnsi="Times New Roman" w:cs="Times New Roman"/>
          <w:sz w:val="28"/>
          <w:szCs w:val="28"/>
        </w:rPr>
        <w:t>З</w:t>
      </w:r>
      <w:r w:rsidR="004C6DAF" w:rsidRPr="003B5F79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3B5F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B5F79">
        <w:rPr>
          <w:rFonts w:ascii="Times New Roman" w:hAnsi="Times New Roman" w:cs="Times New Roman"/>
          <w:sz w:val="28"/>
          <w:szCs w:val="28"/>
        </w:rPr>
        <w:t>З</w:t>
      </w:r>
      <w:r w:rsidR="004C6DAF" w:rsidRPr="003B5F79">
        <w:rPr>
          <w:rFonts w:ascii="Times New Roman" w:hAnsi="Times New Roman" w:cs="Times New Roman"/>
          <w:sz w:val="28"/>
          <w:szCs w:val="28"/>
        </w:rPr>
        <w:t xml:space="preserve">. </w:t>
      </w:r>
      <w:r w:rsidRPr="003B5F79">
        <w:rPr>
          <w:rFonts w:ascii="Times New Roman" w:hAnsi="Times New Roman" w:cs="Times New Roman"/>
          <w:sz w:val="28"/>
          <w:szCs w:val="28"/>
        </w:rPr>
        <w:t>Дзоблаев</w:t>
      </w:r>
    </w:p>
    <w:p w:rsidR="004C6DAF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C72" w:rsidRDefault="00122C72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C72" w:rsidRPr="003B5F79" w:rsidRDefault="00122C72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F82592" w:rsidRDefault="004C6DAF" w:rsidP="003B5F79">
      <w:pPr>
        <w:spacing w:after="0" w:line="240" w:lineRule="auto"/>
        <w:jc w:val="both"/>
      </w:pPr>
      <w:r w:rsidRPr="003B5F79">
        <w:rPr>
          <w:rFonts w:ascii="Times New Roman" w:hAnsi="Times New Roman" w:cs="Times New Roman"/>
        </w:rPr>
        <w:t>53-33-96</w:t>
      </w:r>
    </w:p>
    <w:sectPr w:rsidR="00F82592" w:rsidSect="00536ADD">
      <w:headerReference w:type="default" r:id="rId9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C6" w:rsidRDefault="004345C6">
      <w:pPr>
        <w:spacing w:after="0" w:line="240" w:lineRule="auto"/>
      </w:pPr>
      <w:r>
        <w:separator/>
      </w:r>
    </w:p>
  </w:endnote>
  <w:endnote w:type="continuationSeparator" w:id="0">
    <w:p w:rsidR="004345C6" w:rsidRDefault="0043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C6" w:rsidRDefault="004345C6">
      <w:pPr>
        <w:spacing w:after="0" w:line="240" w:lineRule="auto"/>
      </w:pPr>
      <w:r>
        <w:separator/>
      </w:r>
    </w:p>
  </w:footnote>
  <w:footnote w:type="continuationSeparator" w:id="0">
    <w:p w:rsidR="004345C6" w:rsidRDefault="0043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41">
          <w:rPr>
            <w:noProof/>
          </w:rPr>
          <w:t>5</w:t>
        </w:r>
        <w:r>
          <w:fldChar w:fldCharType="end"/>
        </w:r>
      </w:p>
    </w:sdtContent>
  </w:sdt>
  <w:p w:rsidR="005E40C9" w:rsidRDefault="004345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11AC8"/>
    <w:rsid w:val="00122C72"/>
    <w:rsid w:val="001678EE"/>
    <w:rsid w:val="00295F41"/>
    <w:rsid w:val="00350304"/>
    <w:rsid w:val="00366C72"/>
    <w:rsid w:val="0038672E"/>
    <w:rsid w:val="003B5F79"/>
    <w:rsid w:val="004273E4"/>
    <w:rsid w:val="004345C6"/>
    <w:rsid w:val="00437FAC"/>
    <w:rsid w:val="004718DE"/>
    <w:rsid w:val="004C6DAF"/>
    <w:rsid w:val="00673400"/>
    <w:rsid w:val="0067612A"/>
    <w:rsid w:val="006844C4"/>
    <w:rsid w:val="006C3ADC"/>
    <w:rsid w:val="006C5B1B"/>
    <w:rsid w:val="007276C4"/>
    <w:rsid w:val="007350C8"/>
    <w:rsid w:val="007661E3"/>
    <w:rsid w:val="00876A56"/>
    <w:rsid w:val="008F1596"/>
    <w:rsid w:val="00914148"/>
    <w:rsid w:val="009F7284"/>
    <w:rsid w:val="00A4442C"/>
    <w:rsid w:val="00AE23D9"/>
    <w:rsid w:val="00C158E3"/>
    <w:rsid w:val="00CB2AAC"/>
    <w:rsid w:val="00D372AB"/>
    <w:rsid w:val="00DC0AD4"/>
    <w:rsid w:val="00E37B87"/>
    <w:rsid w:val="00EF5989"/>
    <w:rsid w:val="00F55724"/>
    <w:rsid w:val="00F8259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mu.alania.gov.ru/index.php/node/3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2019-08-01T12:43:00Z</cp:lastPrinted>
  <dcterms:created xsi:type="dcterms:W3CDTF">2019-07-31T07:30:00Z</dcterms:created>
  <dcterms:modified xsi:type="dcterms:W3CDTF">2019-08-01T13:04:00Z</dcterms:modified>
</cp:coreProperties>
</file>