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7E" w:rsidRDefault="00F66D7E" w:rsidP="00C724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D7E" w:rsidRDefault="00F66D7E" w:rsidP="00C724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C724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C724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C724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C724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C724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C724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C724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C724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C724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C724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809" w:rsidRPr="00C72404" w:rsidRDefault="00E55809" w:rsidP="00C724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404">
        <w:rPr>
          <w:rFonts w:ascii="Times New Roman" w:hAnsi="Times New Roman" w:cs="Times New Roman"/>
          <w:sz w:val="28"/>
          <w:szCs w:val="28"/>
        </w:rPr>
        <w:t>Заключение</w:t>
      </w:r>
    </w:p>
    <w:p w:rsidR="00E55809" w:rsidRPr="00C72404" w:rsidRDefault="00E55809" w:rsidP="00153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2404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07F37">
        <w:rPr>
          <w:rFonts w:ascii="Times New Roman" w:hAnsi="Times New Roman" w:cs="Times New Roman"/>
          <w:sz w:val="28"/>
          <w:szCs w:val="28"/>
        </w:rPr>
        <w:t>постановления</w:t>
      </w:r>
      <w:r w:rsidRPr="00C72404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</w:t>
      </w:r>
      <w:r w:rsidR="00153A55">
        <w:rPr>
          <w:rFonts w:ascii="Times New Roman" w:hAnsi="Times New Roman" w:cs="Times New Roman"/>
          <w:sz w:val="28"/>
          <w:szCs w:val="28"/>
        </w:rPr>
        <w:t xml:space="preserve"> </w:t>
      </w:r>
      <w:r w:rsidR="00935EB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72404">
        <w:rPr>
          <w:rFonts w:ascii="Times New Roman" w:hAnsi="Times New Roman" w:cs="Times New Roman"/>
          <w:sz w:val="28"/>
          <w:szCs w:val="28"/>
        </w:rPr>
        <w:t xml:space="preserve">Осетия-Алания </w:t>
      </w:r>
      <w:r w:rsidR="00153A55" w:rsidRPr="00153A55">
        <w:rPr>
          <w:rFonts w:ascii="Times New Roman" w:hAnsi="Times New Roman" w:cs="Times New Roman"/>
          <w:sz w:val="28"/>
          <w:szCs w:val="28"/>
        </w:rPr>
        <w:t xml:space="preserve">«Об утверждении перечней организаций для </w:t>
      </w:r>
      <w:r w:rsidR="00935EB5">
        <w:rPr>
          <w:rFonts w:ascii="Times New Roman" w:hAnsi="Times New Roman" w:cs="Times New Roman"/>
          <w:sz w:val="28"/>
          <w:szCs w:val="28"/>
        </w:rPr>
        <w:t>у</w:t>
      </w:r>
      <w:r w:rsidR="00153A55" w:rsidRPr="00153A55">
        <w:rPr>
          <w:rFonts w:ascii="Times New Roman" w:hAnsi="Times New Roman" w:cs="Times New Roman"/>
          <w:sz w:val="28"/>
          <w:szCs w:val="28"/>
        </w:rPr>
        <w:t xml:space="preserve">становления квоты по трудоустройству инвалидов и </w:t>
      </w:r>
      <w:r w:rsidR="00A9031B">
        <w:rPr>
          <w:rFonts w:ascii="Times New Roman" w:hAnsi="Times New Roman" w:cs="Times New Roman"/>
          <w:sz w:val="28"/>
          <w:szCs w:val="28"/>
        </w:rPr>
        <w:t>н</w:t>
      </w:r>
      <w:r w:rsidR="00153A55" w:rsidRPr="00153A55">
        <w:rPr>
          <w:rFonts w:ascii="Times New Roman" w:hAnsi="Times New Roman" w:cs="Times New Roman"/>
          <w:sz w:val="28"/>
          <w:szCs w:val="28"/>
        </w:rPr>
        <w:t>есовершеннолетних граждан в возрасте от 14 до 18 лет на 2018 год»</w:t>
      </w:r>
      <w:bookmarkStart w:id="0" w:name="_GoBack"/>
      <w:bookmarkEnd w:id="0"/>
    </w:p>
    <w:p w:rsidR="00E55809" w:rsidRPr="00153A55" w:rsidRDefault="00E55809" w:rsidP="00153A55">
      <w:pPr>
        <w:spacing w:after="0"/>
        <w:ind w:firstLine="709"/>
        <w:jc w:val="both"/>
        <w:rPr>
          <w:rFonts w:ascii="Times New Roman" w:hAnsi="Times New Roman" w:cs="Times New Roman"/>
          <w:szCs w:val="16"/>
        </w:rPr>
      </w:pPr>
    </w:p>
    <w:p w:rsidR="00E55809" w:rsidRPr="00C72404" w:rsidRDefault="00E55809" w:rsidP="00153A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04">
        <w:rPr>
          <w:rFonts w:ascii="Times New Roman" w:hAnsi="Times New Roman" w:cs="Times New Roman"/>
          <w:sz w:val="28"/>
          <w:szCs w:val="28"/>
        </w:rPr>
        <w:t>Министерство экономическо</w:t>
      </w:r>
      <w:r w:rsidR="00C72404" w:rsidRPr="00C72404">
        <w:rPr>
          <w:rFonts w:ascii="Times New Roman" w:hAnsi="Times New Roman" w:cs="Times New Roman"/>
          <w:sz w:val="28"/>
          <w:szCs w:val="28"/>
        </w:rPr>
        <w:t xml:space="preserve">го развития Республики Северная                   </w:t>
      </w:r>
      <w:r w:rsidRPr="00C72404">
        <w:rPr>
          <w:rFonts w:ascii="Times New Roman" w:hAnsi="Times New Roman" w:cs="Times New Roman"/>
          <w:sz w:val="28"/>
          <w:szCs w:val="28"/>
        </w:rPr>
        <w:t xml:space="preserve">Осетия-Алания рассмотрело проект </w:t>
      </w:r>
      <w:r w:rsidR="00907F37" w:rsidRPr="00907F37"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Северная Осетия-Алания «Об утверждении перечней организаций для установления квоты по трудоустройству инвалидов и несовершеннолетних граждан в возрасте от 14 до 18 лет на 2018 год»</w:t>
      </w:r>
      <w:r w:rsidR="00CB2873" w:rsidRPr="00C72404">
        <w:rPr>
          <w:rFonts w:ascii="Times New Roman" w:hAnsi="Times New Roman" w:cs="Times New Roman"/>
          <w:sz w:val="28"/>
          <w:szCs w:val="28"/>
        </w:rPr>
        <w:t xml:space="preserve"> </w:t>
      </w:r>
      <w:r w:rsidRPr="00C72404">
        <w:rPr>
          <w:rFonts w:ascii="Times New Roman" w:hAnsi="Times New Roman" w:cs="Times New Roman"/>
          <w:sz w:val="28"/>
          <w:szCs w:val="28"/>
        </w:rPr>
        <w:t>(далее – проект акта) и сообщает.</w:t>
      </w:r>
    </w:p>
    <w:p w:rsidR="00907F37" w:rsidRDefault="00E55809" w:rsidP="00153A5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72404">
        <w:rPr>
          <w:sz w:val="28"/>
          <w:szCs w:val="28"/>
        </w:rPr>
        <w:tab/>
      </w:r>
      <w:proofErr w:type="gramStart"/>
      <w:r w:rsidR="00907F37">
        <w:rPr>
          <w:sz w:val="28"/>
          <w:szCs w:val="28"/>
        </w:rPr>
        <w:t>П</w:t>
      </w:r>
      <w:r w:rsidRPr="00C72404">
        <w:rPr>
          <w:sz w:val="28"/>
          <w:szCs w:val="28"/>
        </w:rPr>
        <w:t xml:space="preserve">роект акта </w:t>
      </w:r>
      <w:r w:rsidR="00C72404" w:rsidRPr="00C72404">
        <w:rPr>
          <w:sz w:val="28"/>
          <w:szCs w:val="28"/>
        </w:rPr>
        <w:t xml:space="preserve">разработан </w:t>
      </w:r>
      <w:r w:rsidR="00F66D7E">
        <w:rPr>
          <w:sz w:val="28"/>
          <w:szCs w:val="28"/>
        </w:rPr>
        <w:t>в целях гарантии трудовой занятости инвалидов Республики Северная Осетия-Алания и актуализации работы по социальной поддержке инвалидов и несовершеннолетних граждан, находящих</w:t>
      </w:r>
      <w:r w:rsidR="00153A55">
        <w:rPr>
          <w:sz w:val="28"/>
          <w:szCs w:val="28"/>
        </w:rPr>
        <w:t xml:space="preserve">ся в трудной жизненной ситуации, и </w:t>
      </w:r>
      <w:r w:rsidR="00C72404" w:rsidRPr="00C72404">
        <w:rPr>
          <w:sz w:val="28"/>
          <w:szCs w:val="28"/>
        </w:rPr>
        <w:t xml:space="preserve">в соответствии </w:t>
      </w:r>
      <w:r w:rsidR="00907F37">
        <w:rPr>
          <w:sz w:val="28"/>
          <w:szCs w:val="28"/>
        </w:rPr>
        <w:t>с Федеральными законами от 19.04.1991 № 1032-1 «О занятости населения в Российской Федерации» и от 24.11.1995 № 181 «О социальной защите инвалидов в Российской Федерации»</w:t>
      </w:r>
      <w:r w:rsidR="00F66D7E">
        <w:rPr>
          <w:sz w:val="28"/>
          <w:szCs w:val="28"/>
        </w:rPr>
        <w:t xml:space="preserve">, </w:t>
      </w:r>
      <w:r w:rsidR="00907F37">
        <w:rPr>
          <w:sz w:val="28"/>
          <w:szCs w:val="28"/>
        </w:rPr>
        <w:t xml:space="preserve"> статьей</w:t>
      </w:r>
      <w:r w:rsidR="00C72404" w:rsidRPr="00C72404">
        <w:rPr>
          <w:sz w:val="28"/>
          <w:szCs w:val="28"/>
        </w:rPr>
        <w:t xml:space="preserve"> </w:t>
      </w:r>
      <w:r w:rsidR="00907F37">
        <w:rPr>
          <w:sz w:val="28"/>
          <w:szCs w:val="28"/>
        </w:rPr>
        <w:t>5</w:t>
      </w:r>
      <w:r w:rsidR="00C72404" w:rsidRPr="00C72404">
        <w:rPr>
          <w:sz w:val="28"/>
          <w:szCs w:val="28"/>
        </w:rPr>
        <w:t xml:space="preserve"> </w:t>
      </w:r>
      <w:r w:rsidR="00907F37">
        <w:rPr>
          <w:sz w:val="28"/>
          <w:szCs w:val="28"/>
        </w:rPr>
        <w:t xml:space="preserve">Закона Республики Северная </w:t>
      </w:r>
      <w:r w:rsidR="00907F37" w:rsidRPr="00C72404">
        <w:rPr>
          <w:sz w:val="28"/>
          <w:szCs w:val="28"/>
        </w:rPr>
        <w:t>Осетия-Алания</w:t>
      </w:r>
      <w:r w:rsidR="00907F37">
        <w:rPr>
          <w:sz w:val="28"/>
          <w:szCs w:val="28"/>
        </w:rPr>
        <w:t xml:space="preserve"> от</w:t>
      </w:r>
      <w:proofErr w:type="gramEnd"/>
      <w:r w:rsidR="00907F37">
        <w:rPr>
          <w:sz w:val="28"/>
          <w:szCs w:val="28"/>
        </w:rPr>
        <w:t xml:space="preserve"> 17.06.2008 № 28-РЗ «О квотировании рабочих мест в Республике Северная Осетия-Алания»</w:t>
      </w:r>
      <w:r w:rsidR="00F66D7E">
        <w:rPr>
          <w:sz w:val="28"/>
          <w:szCs w:val="28"/>
        </w:rPr>
        <w:t>.</w:t>
      </w:r>
    </w:p>
    <w:p w:rsidR="00F66D7E" w:rsidRDefault="00F66D7E" w:rsidP="00153A5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66D7E">
        <w:rPr>
          <w:sz w:val="28"/>
          <w:szCs w:val="28"/>
        </w:rPr>
        <w:t>Проект акта не содержит положений, необоснованно затрудняющих осуществление предпринимательской и инвестиционной деятельности на территории республики, и не требует проведения процедуры оценки регулирующего воздействия.</w:t>
      </w:r>
    </w:p>
    <w:p w:rsidR="00907F37" w:rsidRDefault="00907F37" w:rsidP="00153A5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55809" w:rsidRPr="00C72404" w:rsidRDefault="00E55809" w:rsidP="00153A5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55809" w:rsidRPr="00C72404" w:rsidRDefault="00E55809" w:rsidP="00153A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242A" w:rsidRDefault="00E55809" w:rsidP="00153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404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  <w:r w:rsidRPr="00C72404">
        <w:rPr>
          <w:rFonts w:ascii="Times New Roman" w:hAnsi="Times New Roman" w:cs="Times New Roman"/>
          <w:sz w:val="28"/>
          <w:szCs w:val="28"/>
        </w:rPr>
        <w:tab/>
      </w:r>
      <w:r w:rsidRPr="00C72404">
        <w:rPr>
          <w:rFonts w:ascii="Times New Roman" w:hAnsi="Times New Roman" w:cs="Times New Roman"/>
          <w:sz w:val="28"/>
          <w:szCs w:val="28"/>
        </w:rPr>
        <w:tab/>
      </w:r>
      <w:r w:rsidRPr="00C7240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907F37">
        <w:rPr>
          <w:rFonts w:ascii="Times New Roman" w:hAnsi="Times New Roman" w:cs="Times New Roman"/>
          <w:sz w:val="28"/>
          <w:szCs w:val="28"/>
        </w:rPr>
        <w:tab/>
      </w:r>
      <w:r w:rsidRPr="00C7240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C72404">
        <w:rPr>
          <w:rFonts w:ascii="Times New Roman" w:hAnsi="Times New Roman" w:cs="Times New Roman"/>
          <w:sz w:val="28"/>
          <w:szCs w:val="28"/>
        </w:rPr>
        <w:t>Цориева</w:t>
      </w:r>
      <w:proofErr w:type="spellEnd"/>
    </w:p>
    <w:p w:rsidR="00153A55" w:rsidRDefault="00153A55" w:rsidP="00F6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F6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F6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F6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F6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F6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F6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F6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F6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F6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F6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F6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F6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F6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F6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F6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F6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F6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F6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F6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F6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F6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F6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F6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F6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F6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F6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F6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F6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F6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F6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F6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F6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A55" w:rsidRDefault="00153A55" w:rsidP="00F6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A55" w:rsidRPr="00153A55" w:rsidRDefault="00153A55" w:rsidP="00F66D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153A55">
        <w:rPr>
          <w:rFonts w:ascii="Times New Roman" w:hAnsi="Times New Roman" w:cs="Times New Roman"/>
          <w:sz w:val="20"/>
          <w:szCs w:val="28"/>
        </w:rPr>
        <w:t>Дзестелов</w:t>
      </w:r>
      <w:proofErr w:type="spellEnd"/>
      <w:r w:rsidRPr="00153A55">
        <w:rPr>
          <w:rFonts w:ascii="Times New Roman" w:hAnsi="Times New Roman" w:cs="Times New Roman"/>
          <w:sz w:val="20"/>
          <w:szCs w:val="28"/>
        </w:rPr>
        <w:t xml:space="preserve"> А.</w:t>
      </w:r>
    </w:p>
    <w:p w:rsidR="00153A55" w:rsidRPr="00153A55" w:rsidRDefault="00153A55" w:rsidP="00F66D7E">
      <w:pPr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  <w:r w:rsidRPr="00153A55">
        <w:rPr>
          <w:rFonts w:ascii="Times New Roman" w:hAnsi="Times New Roman" w:cs="Times New Roman"/>
          <w:sz w:val="20"/>
          <w:szCs w:val="28"/>
        </w:rPr>
        <w:t>53-33-96</w:t>
      </w:r>
    </w:p>
    <w:sectPr w:rsidR="00153A55" w:rsidRPr="00153A55" w:rsidSect="00935EB5">
      <w:headerReference w:type="default" r:id="rId7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75" w:rsidRDefault="00826A75" w:rsidP="00153A55">
      <w:pPr>
        <w:spacing w:after="0" w:line="240" w:lineRule="auto"/>
      </w:pPr>
      <w:r>
        <w:separator/>
      </w:r>
    </w:p>
  </w:endnote>
  <w:endnote w:type="continuationSeparator" w:id="0">
    <w:p w:rsidR="00826A75" w:rsidRDefault="00826A75" w:rsidP="0015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75" w:rsidRDefault="00826A75" w:rsidP="00153A55">
      <w:pPr>
        <w:spacing w:after="0" w:line="240" w:lineRule="auto"/>
      </w:pPr>
      <w:r>
        <w:separator/>
      </w:r>
    </w:p>
  </w:footnote>
  <w:footnote w:type="continuationSeparator" w:id="0">
    <w:p w:rsidR="00826A75" w:rsidRDefault="00826A75" w:rsidP="00153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371582"/>
      <w:docPartObj>
        <w:docPartGallery w:val="Page Numbers (Top of Page)"/>
        <w:docPartUnique/>
      </w:docPartObj>
    </w:sdtPr>
    <w:sdtEndPr/>
    <w:sdtContent>
      <w:p w:rsidR="00153A55" w:rsidRDefault="00153A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EB5">
          <w:rPr>
            <w:noProof/>
          </w:rPr>
          <w:t>2</w:t>
        </w:r>
        <w:r>
          <w:fldChar w:fldCharType="end"/>
        </w:r>
      </w:p>
    </w:sdtContent>
  </w:sdt>
  <w:p w:rsidR="00153A55" w:rsidRDefault="00153A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09"/>
    <w:rsid w:val="0004242A"/>
    <w:rsid w:val="00153A55"/>
    <w:rsid w:val="001555CA"/>
    <w:rsid w:val="00536E28"/>
    <w:rsid w:val="007703A1"/>
    <w:rsid w:val="00826A75"/>
    <w:rsid w:val="00907F37"/>
    <w:rsid w:val="00935EB5"/>
    <w:rsid w:val="00A9031B"/>
    <w:rsid w:val="00B76224"/>
    <w:rsid w:val="00C72404"/>
    <w:rsid w:val="00CB2873"/>
    <w:rsid w:val="00E55809"/>
    <w:rsid w:val="00F42C27"/>
    <w:rsid w:val="00F6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53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A55"/>
  </w:style>
  <w:style w:type="paragraph" w:styleId="a6">
    <w:name w:val="footer"/>
    <w:basedOn w:val="a"/>
    <w:link w:val="a7"/>
    <w:uiPriority w:val="99"/>
    <w:unhideWhenUsed/>
    <w:rsid w:val="00153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53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A55"/>
  </w:style>
  <w:style w:type="paragraph" w:styleId="a6">
    <w:name w:val="footer"/>
    <w:basedOn w:val="a"/>
    <w:link w:val="a7"/>
    <w:uiPriority w:val="99"/>
    <w:unhideWhenUsed/>
    <w:rsid w:val="00153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5</cp:revision>
  <cp:lastPrinted>2017-07-27T14:27:00Z</cp:lastPrinted>
  <dcterms:created xsi:type="dcterms:W3CDTF">2017-07-25T08:37:00Z</dcterms:created>
  <dcterms:modified xsi:type="dcterms:W3CDTF">2017-07-27T14:27:00Z</dcterms:modified>
</cp:coreProperties>
</file>