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4" w:rsidRPr="007155CA" w:rsidRDefault="008930B4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color w:val="auto"/>
          <w:sz w:val="28"/>
          <w:szCs w:val="28"/>
          <w:lang w:val="ru-RU"/>
        </w:rPr>
      </w:pPr>
      <w:r w:rsidRPr="006E2D37">
        <w:rPr>
          <w:color w:val="auto"/>
          <w:sz w:val="28"/>
          <w:szCs w:val="28"/>
        </w:rPr>
        <w:t>СОГЛАШЕНИЕ</w:t>
      </w:r>
    </w:p>
    <w:p w:rsidR="00E177FC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color w:val="auto"/>
          <w:sz w:val="28"/>
          <w:szCs w:val="28"/>
          <w:lang w:val="ru-RU"/>
        </w:rPr>
      </w:pPr>
    </w:p>
    <w:p w:rsidR="008930B4" w:rsidRPr="006E2D37" w:rsidRDefault="008130DD" w:rsidP="00933159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/>
        <w:jc w:val="center"/>
        <w:rPr>
          <w:color w:val="auto"/>
          <w:sz w:val="28"/>
          <w:szCs w:val="28"/>
          <w:lang w:val="ru-RU"/>
        </w:rPr>
      </w:pPr>
      <w:r w:rsidRPr="006E2D37">
        <w:rPr>
          <w:color w:val="auto"/>
          <w:sz w:val="28"/>
          <w:szCs w:val="28"/>
          <w:lang w:val="ru-RU"/>
        </w:rPr>
        <w:t xml:space="preserve">о </w:t>
      </w:r>
      <w:r w:rsidR="008930B4" w:rsidRPr="006E2D37">
        <w:rPr>
          <w:color w:val="auto"/>
          <w:sz w:val="28"/>
          <w:szCs w:val="28"/>
        </w:rPr>
        <w:t xml:space="preserve">взаимодействии между </w:t>
      </w:r>
      <w:r w:rsidRPr="006E2D37">
        <w:rPr>
          <w:color w:val="auto"/>
          <w:sz w:val="28"/>
          <w:szCs w:val="28"/>
          <w:lang w:val="ru-RU"/>
        </w:rPr>
        <w:t>М</w:t>
      </w:r>
      <w:r w:rsidR="00EE1F6E" w:rsidRPr="006E2D37">
        <w:rPr>
          <w:color w:val="auto"/>
          <w:sz w:val="28"/>
          <w:szCs w:val="28"/>
        </w:rPr>
        <w:t>инистерством</w:t>
      </w:r>
      <w:r w:rsidR="008930B4" w:rsidRPr="006E2D37">
        <w:rPr>
          <w:color w:val="auto"/>
          <w:sz w:val="28"/>
          <w:szCs w:val="28"/>
        </w:rPr>
        <w:t xml:space="preserve"> </w:t>
      </w:r>
      <w:r w:rsidRPr="006E2D37">
        <w:rPr>
          <w:color w:val="auto"/>
          <w:sz w:val="28"/>
          <w:szCs w:val="28"/>
          <w:lang w:val="ru-RU"/>
        </w:rPr>
        <w:t>э</w:t>
      </w:r>
      <w:r w:rsidR="008930B4" w:rsidRPr="006E2D37">
        <w:rPr>
          <w:color w:val="auto"/>
          <w:sz w:val="28"/>
          <w:szCs w:val="28"/>
        </w:rPr>
        <w:t>кономи</w:t>
      </w:r>
      <w:r w:rsidRPr="006E2D37">
        <w:rPr>
          <w:color w:val="auto"/>
          <w:sz w:val="28"/>
          <w:szCs w:val="28"/>
          <w:lang w:val="ru-RU"/>
        </w:rPr>
        <w:t>ческого развития</w:t>
      </w:r>
      <w:r w:rsidR="006E2D37">
        <w:rPr>
          <w:color w:val="auto"/>
          <w:sz w:val="28"/>
          <w:szCs w:val="28"/>
          <w:lang w:val="ru-RU"/>
        </w:rPr>
        <w:t xml:space="preserve"> </w:t>
      </w:r>
      <w:r w:rsidRPr="006E2D37">
        <w:rPr>
          <w:color w:val="auto"/>
          <w:sz w:val="28"/>
          <w:szCs w:val="28"/>
          <w:lang w:val="ru-RU"/>
        </w:rPr>
        <w:t xml:space="preserve">Республики Северная Осетия-Алания </w:t>
      </w:r>
      <w:r w:rsidR="008930B4" w:rsidRPr="006E2D37">
        <w:rPr>
          <w:color w:val="auto"/>
          <w:sz w:val="28"/>
          <w:szCs w:val="28"/>
        </w:rPr>
        <w:t xml:space="preserve"> и Управлением Федеральной антимонопольной службы по </w:t>
      </w:r>
      <w:r w:rsidRPr="006E2D37">
        <w:rPr>
          <w:color w:val="auto"/>
          <w:sz w:val="28"/>
          <w:szCs w:val="28"/>
          <w:lang w:val="ru-RU"/>
        </w:rPr>
        <w:t>Республике Северная Осетия-Алания</w:t>
      </w:r>
    </w:p>
    <w:p w:rsidR="00E177FC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color w:val="auto"/>
          <w:sz w:val="28"/>
          <w:szCs w:val="28"/>
          <w:lang w:val="ru-RU"/>
        </w:rPr>
      </w:pPr>
    </w:p>
    <w:p w:rsidR="008130DD" w:rsidRPr="006E2D37" w:rsidRDefault="008130DD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color w:val="auto"/>
          <w:sz w:val="28"/>
          <w:szCs w:val="28"/>
          <w:lang w:val="ru-RU"/>
        </w:rPr>
      </w:pPr>
    </w:p>
    <w:p w:rsidR="00C97424" w:rsidRPr="006E2D37" w:rsidRDefault="00C97424" w:rsidP="00197418">
      <w:pPr>
        <w:pStyle w:val="1"/>
        <w:shd w:val="clear" w:color="auto" w:fill="auto"/>
        <w:tabs>
          <w:tab w:val="left" w:pos="9072"/>
        </w:tabs>
        <w:spacing w:line="25" w:lineRule="atLeast"/>
        <w:jc w:val="center"/>
        <w:rPr>
          <w:color w:val="auto"/>
          <w:sz w:val="28"/>
          <w:szCs w:val="28"/>
          <w:lang w:val="ru-RU"/>
        </w:rPr>
      </w:pPr>
      <w:r w:rsidRPr="006E2D37">
        <w:rPr>
          <w:color w:val="auto"/>
          <w:sz w:val="28"/>
          <w:szCs w:val="28"/>
          <w:lang w:val="ru-RU"/>
        </w:rPr>
        <w:t xml:space="preserve">г. Владикавказ                                               </w:t>
      </w:r>
      <w:r w:rsidR="006E2D37" w:rsidRPr="006E2D37">
        <w:rPr>
          <w:color w:val="auto"/>
          <w:sz w:val="28"/>
          <w:szCs w:val="28"/>
          <w:lang w:val="ru-RU"/>
        </w:rPr>
        <w:t xml:space="preserve">   </w:t>
      </w:r>
      <w:r w:rsidR="00197418">
        <w:rPr>
          <w:color w:val="auto"/>
          <w:sz w:val="28"/>
          <w:szCs w:val="28"/>
          <w:lang w:val="ru-RU"/>
        </w:rPr>
        <w:t xml:space="preserve">              </w:t>
      </w:r>
      <w:r w:rsidR="006E2D37" w:rsidRPr="006E2D37">
        <w:rPr>
          <w:color w:val="auto"/>
          <w:sz w:val="28"/>
          <w:szCs w:val="28"/>
          <w:lang w:val="ru-RU"/>
        </w:rPr>
        <w:t xml:space="preserve"> </w:t>
      </w:r>
      <w:r w:rsidR="00EB2375">
        <w:rPr>
          <w:color w:val="auto"/>
          <w:sz w:val="28"/>
          <w:szCs w:val="28"/>
          <w:lang w:val="ru-RU"/>
        </w:rPr>
        <w:t xml:space="preserve">3 мая </w:t>
      </w:r>
      <w:r w:rsidRPr="006E2D37">
        <w:rPr>
          <w:color w:val="auto"/>
          <w:sz w:val="28"/>
          <w:szCs w:val="28"/>
          <w:lang w:val="ru-RU"/>
        </w:rPr>
        <w:t>2017 г.</w:t>
      </w:r>
    </w:p>
    <w:p w:rsidR="00E177FC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firstLine="851"/>
        <w:jc w:val="center"/>
        <w:rPr>
          <w:color w:val="auto"/>
          <w:sz w:val="28"/>
          <w:szCs w:val="28"/>
          <w:lang w:val="ru-RU"/>
        </w:rPr>
        <w:sectPr w:rsidR="00E177FC" w:rsidRPr="006E2D37" w:rsidSect="00933159">
          <w:headerReference w:type="default" r:id="rId9"/>
          <w:headerReference w:type="first" r:id="rId10"/>
          <w:type w:val="continuous"/>
          <w:pgSz w:w="11905" w:h="16837"/>
          <w:pgMar w:top="1276" w:right="1132" w:bottom="1134" w:left="1701" w:header="0" w:footer="6" w:gutter="0"/>
          <w:cols w:space="720"/>
          <w:noEndnote/>
          <w:titlePg/>
          <w:docGrid w:linePitch="360"/>
        </w:sectPr>
      </w:pPr>
    </w:p>
    <w:p w:rsidR="008930B4" w:rsidRPr="006E2D37" w:rsidRDefault="008930B4" w:rsidP="006E2D37">
      <w:pPr>
        <w:tabs>
          <w:tab w:val="left" w:pos="8789"/>
          <w:tab w:val="left" w:pos="9072"/>
        </w:tabs>
        <w:spacing w:line="25" w:lineRule="atLeast"/>
        <w:ind w:firstLine="851"/>
        <w:rPr>
          <w:color w:val="auto"/>
          <w:sz w:val="28"/>
          <w:szCs w:val="28"/>
        </w:rPr>
        <w:sectPr w:rsidR="008930B4" w:rsidRPr="006E2D37" w:rsidSect="00EC4E61">
          <w:type w:val="continuous"/>
          <w:pgSz w:w="11905" w:h="16837"/>
          <w:pgMar w:top="0" w:right="1415" w:bottom="0" w:left="1701" w:header="0" w:footer="6" w:gutter="0"/>
          <w:cols w:space="720"/>
          <w:noEndnote/>
          <w:docGrid w:linePitch="360"/>
        </w:sectPr>
      </w:pPr>
      <w:r w:rsidRPr="006E2D37">
        <w:rPr>
          <w:color w:val="auto"/>
          <w:sz w:val="28"/>
          <w:szCs w:val="28"/>
        </w:rPr>
        <w:lastRenderedPageBreak/>
        <w:t xml:space="preserve"> </w:t>
      </w:r>
    </w:p>
    <w:p w:rsidR="008930B4" w:rsidRPr="006E2D37" w:rsidRDefault="00EE1F6E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firstLine="851"/>
        <w:jc w:val="both"/>
        <w:rPr>
          <w:color w:val="auto"/>
          <w:sz w:val="28"/>
          <w:szCs w:val="28"/>
          <w:lang w:val="ru-RU"/>
        </w:rPr>
      </w:pPr>
      <w:proofErr w:type="gramStart"/>
      <w:r w:rsidRPr="006E2D37">
        <w:rPr>
          <w:color w:val="auto"/>
          <w:sz w:val="28"/>
          <w:szCs w:val="28"/>
          <w:lang w:val="ru-RU"/>
        </w:rPr>
        <w:lastRenderedPageBreak/>
        <w:t>М</w:t>
      </w:r>
      <w:proofErr w:type="spellStart"/>
      <w:r w:rsidRPr="006E2D37">
        <w:rPr>
          <w:color w:val="auto"/>
          <w:sz w:val="28"/>
          <w:szCs w:val="28"/>
        </w:rPr>
        <w:t>инистерство</w:t>
      </w:r>
      <w:proofErr w:type="spellEnd"/>
      <w:r w:rsidRPr="006E2D37">
        <w:rPr>
          <w:color w:val="auto"/>
          <w:sz w:val="28"/>
          <w:szCs w:val="28"/>
        </w:rPr>
        <w:t xml:space="preserve"> </w:t>
      </w:r>
      <w:r w:rsidRPr="006E2D37">
        <w:rPr>
          <w:color w:val="auto"/>
          <w:sz w:val="28"/>
          <w:szCs w:val="28"/>
          <w:lang w:val="ru-RU"/>
        </w:rPr>
        <w:t>э</w:t>
      </w:r>
      <w:proofErr w:type="spellStart"/>
      <w:r w:rsidRPr="006E2D37">
        <w:rPr>
          <w:color w:val="auto"/>
          <w:sz w:val="28"/>
          <w:szCs w:val="28"/>
        </w:rPr>
        <w:t>кономи</w:t>
      </w:r>
      <w:r w:rsidRPr="006E2D37">
        <w:rPr>
          <w:color w:val="auto"/>
          <w:sz w:val="28"/>
          <w:szCs w:val="28"/>
          <w:lang w:val="ru-RU"/>
        </w:rPr>
        <w:t>ческого</w:t>
      </w:r>
      <w:proofErr w:type="spellEnd"/>
      <w:r w:rsidRPr="006E2D37">
        <w:rPr>
          <w:color w:val="auto"/>
          <w:sz w:val="28"/>
          <w:szCs w:val="28"/>
          <w:lang w:val="ru-RU"/>
        </w:rPr>
        <w:t xml:space="preserve"> развития Республики Северная Осетия-Алания</w:t>
      </w:r>
      <w:r w:rsidR="008930B4" w:rsidRPr="006E2D37">
        <w:rPr>
          <w:color w:val="auto"/>
          <w:sz w:val="28"/>
          <w:szCs w:val="28"/>
        </w:rPr>
        <w:t xml:space="preserve"> (далее </w:t>
      </w:r>
      <w:r w:rsidR="00EB2375">
        <w:rPr>
          <w:color w:val="auto"/>
          <w:sz w:val="28"/>
          <w:szCs w:val="28"/>
          <w:lang w:val="ru-RU"/>
        </w:rPr>
        <w:t>–</w:t>
      </w:r>
      <w:r w:rsidR="00032B0C" w:rsidRPr="006E2D37">
        <w:rPr>
          <w:color w:val="auto"/>
          <w:sz w:val="28"/>
          <w:szCs w:val="28"/>
          <w:lang w:val="ru-RU"/>
        </w:rPr>
        <w:t xml:space="preserve"> </w:t>
      </w:r>
      <w:r w:rsidR="00816CFC" w:rsidRPr="006E2D37">
        <w:rPr>
          <w:color w:val="auto"/>
          <w:sz w:val="28"/>
          <w:szCs w:val="28"/>
          <w:lang w:val="ru-RU"/>
        </w:rPr>
        <w:t>М</w:t>
      </w:r>
      <w:proofErr w:type="spellStart"/>
      <w:r w:rsidR="008930B4" w:rsidRPr="006E2D37">
        <w:rPr>
          <w:color w:val="auto"/>
          <w:sz w:val="28"/>
          <w:szCs w:val="28"/>
        </w:rPr>
        <w:t>инистерство</w:t>
      </w:r>
      <w:proofErr w:type="spellEnd"/>
      <w:r w:rsidR="008930B4" w:rsidRPr="006E2D37">
        <w:rPr>
          <w:color w:val="auto"/>
          <w:sz w:val="28"/>
          <w:szCs w:val="28"/>
        </w:rPr>
        <w:t>)</w:t>
      </w:r>
      <w:r w:rsidR="00647695">
        <w:rPr>
          <w:color w:val="auto"/>
          <w:sz w:val="28"/>
          <w:szCs w:val="28"/>
          <w:lang w:val="ru-RU"/>
        </w:rPr>
        <w:t>,</w:t>
      </w:r>
      <w:r w:rsidR="008930B4" w:rsidRPr="006E2D37">
        <w:rPr>
          <w:color w:val="auto"/>
          <w:sz w:val="28"/>
          <w:szCs w:val="28"/>
        </w:rPr>
        <w:t xml:space="preserve"> в лице </w:t>
      </w:r>
      <w:r w:rsidRPr="006E2D37">
        <w:rPr>
          <w:color w:val="auto"/>
          <w:sz w:val="28"/>
          <w:szCs w:val="28"/>
          <w:lang w:val="ru-RU"/>
        </w:rPr>
        <w:t>М</w:t>
      </w:r>
      <w:proofErr w:type="spellStart"/>
      <w:r w:rsidR="008930B4" w:rsidRPr="006E2D37">
        <w:rPr>
          <w:color w:val="auto"/>
          <w:sz w:val="28"/>
          <w:szCs w:val="28"/>
        </w:rPr>
        <w:t>инистра</w:t>
      </w:r>
      <w:proofErr w:type="spellEnd"/>
      <w:r w:rsidR="008930B4" w:rsidRPr="006E2D37">
        <w:rPr>
          <w:color w:val="auto"/>
          <w:sz w:val="28"/>
          <w:szCs w:val="28"/>
        </w:rPr>
        <w:t xml:space="preserve"> </w:t>
      </w:r>
      <w:r w:rsidRPr="006E2D37">
        <w:rPr>
          <w:color w:val="auto"/>
          <w:sz w:val="28"/>
          <w:szCs w:val="28"/>
          <w:lang w:val="ru-RU"/>
        </w:rPr>
        <w:t>э</w:t>
      </w:r>
      <w:proofErr w:type="spellStart"/>
      <w:r w:rsidRPr="006E2D37">
        <w:rPr>
          <w:color w:val="auto"/>
          <w:sz w:val="28"/>
          <w:szCs w:val="28"/>
        </w:rPr>
        <w:t>кономи</w:t>
      </w:r>
      <w:r w:rsidRPr="006E2D37">
        <w:rPr>
          <w:color w:val="auto"/>
          <w:sz w:val="28"/>
          <w:szCs w:val="28"/>
          <w:lang w:val="ru-RU"/>
        </w:rPr>
        <w:t>ческого</w:t>
      </w:r>
      <w:proofErr w:type="spellEnd"/>
      <w:r w:rsidRPr="006E2D37">
        <w:rPr>
          <w:color w:val="auto"/>
          <w:sz w:val="28"/>
          <w:szCs w:val="28"/>
          <w:lang w:val="ru-RU"/>
        </w:rPr>
        <w:t xml:space="preserve"> развития Республики Северная Осетия-Алания</w:t>
      </w:r>
      <w:r w:rsidRPr="006E2D37">
        <w:rPr>
          <w:color w:val="auto"/>
          <w:sz w:val="28"/>
          <w:szCs w:val="28"/>
        </w:rPr>
        <w:t xml:space="preserve"> </w:t>
      </w:r>
      <w:proofErr w:type="spellStart"/>
      <w:r w:rsidRPr="006E2D37">
        <w:rPr>
          <w:color w:val="auto"/>
          <w:sz w:val="28"/>
          <w:szCs w:val="28"/>
          <w:lang w:val="ru-RU"/>
        </w:rPr>
        <w:t>Томаева</w:t>
      </w:r>
      <w:proofErr w:type="spellEnd"/>
      <w:r w:rsidRPr="006E2D37">
        <w:rPr>
          <w:color w:val="auto"/>
          <w:sz w:val="28"/>
          <w:szCs w:val="28"/>
          <w:lang w:val="ru-RU"/>
        </w:rPr>
        <w:t xml:space="preserve"> Казбека Шамильевича</w:t>
      </w:r>
      <w:r w:rsidR="008930B4" w:rsidRPr="006E2D37">
        <w:rPr>
          <w:color w:val="auto"/>
          <w:sz w:val="28"/>
          <w:szCs w:val="28"/>
        </w:rPr>
        <w:t xml:space="preserve">, действующего на основании Положения о министерстве, и Управление Федеральной антимонопольной службы по </w:t>
      </w:r>
      <w:r w:rsidR="00032B0C" w:rsidRPr="006E2D37">
        <w:rPr>
          <w:color w:val="auto"/>
          <w:sz w:val="28"/>
          <w:szCs w:val="28"/>
          <w:lang w:val="ru-RU"/>
        </w:rPr>
        <w:t>Республике Северная Осетия-Алания</w:t>
      </w:r>
      <w:r w:rsidR="008930B4" w:rsidRPr="006E2D37">
        <w:rPr>
          <w:color w:val="auto"/>
          <w:sz w:val="28"/>
          <w:szCs w:val="28"/>
        </w:rPr>
        <w:t xml:space="preserve">, в лице руководителя </w:t>
      </w:r>
      <w:r w:rsidR="00032B0C" w:rsidRPr="006E2D37">
        <w:rPr>
          <w:color w:val="auto"/>
          <w:sz w:val="28"/>
          <w:szCs w:val="28"/>
          <w:lang w:val="ru-RU"/>
        </w:rPr>
        <w:t>Плиева Романа Руслановича</w:t>
      </w:r>
      <w:r w:rsidR="008930B4" w:rsidRPr="006E2D37">
        <w:rPr>
          <w:color w:val="auto"/>
          <w:sz w:val="28"/>
          <w:szCs w:val="28"/>
        </w:rPr>
        <w:t xml:space="preserve">, </w:t>
      </w:r>
      <w:proofErr w:type="spellStart"/>
      <w:r w:rsidR="008930B4" w:rsidRPr="006E2D37">
        <w:rPr>
          <w:color w:val="auto"/>
          <w:sz w:val="28"/>
          <w:szCs w:val="28"/>
        </w:rPr>
        <w:t>действующе</w:t>
      </w:r>
      <w:r w:rsidR="0015008F">
        <w:rPr>
          <w:color w:val="auto"/>
          <w:sz w:val="28"/>
          <w:szCs w:val="28"/>
          <w:lang w:val="ru-RU"/>
        </w:rPr>
        <w:t>го</w:t>
      </w:r>
      <w:proofErr w:type="spellEnd"/>
      <w:r w:rsidR="008930B4" w:rsidRPr="006E2D37">
        <w:rPr>
          <w:color w:val="auto"/>
          <w:sz w:val="28"/>
          <w:szCs w:val="28"/>
        </w:rPr>
        <w:t xml:space="preserve"> на основании Положения о территориальном органе Федеральной антимонопольной службы, (далее </w:t>
      </w:r>
      <w:r w:rsidR="00032B0C" w:rsidRPr="006E2D37">
        <w:rPr>
          <w:color w:val="auto"/>
          <w:sz w:val="28"/>
          <w:szCs w:val="28"/>
        </w:rPr>
        <w:t>–</w:t>
      </w:r>
      <w:r w:rsidR="008930B4" w:rsidRPr="006E2D37">
        <w:rPr>
          <w:color w:val="auto"/>
          <w:sz w:val="28"/>
          <w:szCs w:val="28"/>
        </w:rPr>
        <w:t xml:space="preserve"> </w:t>
      </w:r>
      <w:r w:rsidR="00032B0C" w:rsidRPr="006E2D37">
        <w:rPr>
          <w:color w:val="auto"/>
          <w:sz w:val="28"/>
          <w:szCs w:val="28"/>
          <w:lang w:val="ru-RU"/>
        </w:rPr>
        <w:t xml:space="preserve">Северо-Осетинское </w:t>
      </w:r>
      <w:r w:rsidR="008930B4" w:rsidRPr="006E2D37">
        <w:rPr>
          <w:color w:val="auto"/>
          <w:sz w:val="28"/>
          <w:szCs w:val="28"/>
        </w:rPr>
        <w:t xml:space="preserve"> УФАС России), совместно именуемые в дальнейшем Стороны, в</w:t>
      </w:r>
      <w:proofErr w:type="gramEnd"/>
      <w:r w:rsidR="008930B4" w:rsidRPr="006E2D37">
        <w:rPr>
          <w:color w:val="auto"/>
          <w:sz w:val="28"/>
          <w:szCs w:val="28"/>
        </w:rPr>
        <w:t xml:space="preserve"> </w:t>
      </w:r>
      <w:proofErr w:type="gramStart"/>
      <w:r w:rsidR="008930B4" w:rsidRPr="006E2D37">
        <w:rPr>
          <w:color w:val="auto"/>
          <w:sz w:val="28"/>
          <w:szCs w:val="28"/>
        </w:rPr>
        <w:t>целях</w:t>
      </w:r>
      <w:proofErr w:type="gramEnd"/>
      <w:r w:rsidR="008930B4" w:rsidRPr="006E2D37">
        <w:rPr>
          <w:color w:val="auto"/>
          <w:sz w:val="28"/>
          <w:szCs w:val="28"/>
        </w:rPr>
        <w:t xml:space="preserve"> реализации пунктов</w:t>
      </w:r>
      <w:r w:rsidR="008930B4" w:rsidRPr="006E2D37">
        <w:rPr>
          <w:rStyle w:val="115pt0pt"/>
          <w:color w:val="auto"/>
          <w:sz w:val="28"/>
          <w:szCs w:val="28"/>
        </w:rPr>
        <w:t xml:space="preserve"> 24, </w:t>
      </w:r>
      <w:r w:rsidR="008930B4" w:rsidRPr="006E2D37">
        <w:rPr>
          <w:color w:val="auto"/>
          <w:sz w:val="28"/>
          <w:szCs w:val="28"/>
        </w:rPr>
        <w:t>43</w:t>
      </w:r>
      <w:r w:rsidR="00032B0C" w:rsidRPr="006E2D37">
        <w:rPr>
          <w:color w:val="auto"/>
          <w:sz w:val="28"/>
          <w:szCs w:val="28"/>
          <w:lang w:val="ru-RU"/>
        </w:rPr>
        <w:t xml:space="preserve"> </w:t>
      </w:r>
      <w:r w:rsidR="008930B4" w:rsidRPr="006E2D37">
        <w:rPr>
          <w:color w:val="auto"/>
          <w:sz w:val="28"/>
          <w:szCs w:val="28"/>
        </w:rPr>
        <w:t>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 (далее - Стандарт), заключили настоящее соглашение о нижеследующем (далее - Соглашение).</w:t>
      </w:r>
    </w:p>
    <w:p w:rsidR="00EC4E61" w:rsidRPr="006E2D37" w:rsidRDefault="00EC4E61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color w:val="auto"/>
          <w:sz w:val="28"/>
          <w:szCs w:val="28"/>
          <w:lang w:val="ru-RU"/>
        </w:rPr>
      </w:pPr>
    </w:p>
    <w:p w:rsidR="008930B4" w:rsidRPr="006E2D37" w:rsidRDefault="00913CC7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>1.</w:t>
      </w:r>
      <w:r w:rsidR="008930B4" w:rsidRPr="006E2D37">
        <w:rPr>
          <w:sz w:val="28"/>
          <w:szCs w:val="28"/>
        </w:rPr>
        <w:t>Предмет Соглашения</w:t>
      </w:r>
    </w:p>
    <w:p w:rsidR="00032B0C" w:rsidRPr="006E2D37" w:rsidRDefault="00032B0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</w:p>
    <w:p w:rsidR="008930B4" w:rsidRPr="006E2D37" w:rsidRDefault="008930B4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</w:rPr>
        <w:t xml:space="preserve">Предметом настоящего Соглашения является взаимодействие Сторон по вопросам создания условий для развития конкуренции между хозяйствующими субъектами в отраслях экономики </w:t>
      </w:r>
      <w:r w:rsidR="00032B0C" w:rsidRPr="006E2D37">
        <w:rPr>
          <w:color w:val="auto"/>
          <w:sz w:val="28"/>
          <w:szCs w:val="28"/>
          <w:lang w:val="ru-RU"/>
        </w:rPr>
        <w:t>Ре</w:t>
      </w:r>
      <w:r w:rsidR="00913CC7" w:rsidRPr="006E2D37">
        <w:rPr>
          <w:color w:val="auto"/>
          <w:sz w:val="28"/>
          <w:szCs w:val="28"/>
          <w:lang w:val="ru-RU"/>
        </w:rPr>
        <w:t>спублики Северная Осетия-Алания</w:t>
      </w:r>
      <w:r w:rsidRPr="006E2D37">
        <w:rPr>
          <w:sz w:val="28"/>
          <w:szCs w:val="28"/>
        </w:rPr>
        <w:t>.</w:t>
      </w:r>
    </w:p>
    <w:p w:rsidR="00913CC7" w:rsidRPr="006E2D37" w:rsidRDefault="00913CC7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</w:p>
    <w:p w:rsidR="008930B4" w:rsidRPr="006E2D37" w:rsidRDefault="008930B4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  <w:r w:rsidRPr="006E2D37">
        <w:rPr>
          <w:sz w:val="28"/>
          <w:szCs w:val="28"/>
        </w:rPr>
        <w:t>2. Порядок взаимодействия сторон</w:t>
      </w:r>
    </w:p>
    <w:p w:rsidR="00913CC7" w:rsidRPr="006E2D37" w:rsidRDefault="00913CC7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rPr>
          <w:sz w:val="28"/>
          <w:szCs w:val="28"/>
          <w:lang w:val="ru-RU"/>
        </w:rPr>
      </w:pPr>
    </w:p>
    <w:p w:rsidR="008930B4" w:rsidRPr="006E2D37" w:rsidRDefault="00913CC7" w:rsidP="006E2D37">
      <w:pPr>
        <w:pStyle w:val="1"/>
        <w:shd w:val="clear" w:color="auto" w:fill="auto"/>
        <w:tabs>
          <w:tab w:val="left" w:pos="1173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2.1. </w:t>
      </w:r>
      <w:r w:rsidR="008930B4" w:rsidRPr="006E2D37">
        <w:rPr>
          <w:sz w:val="28"/>
          <w:szCs w:val="28"/>
        </w:rPr>
        <w:t>В целях реализации настоящего Соглашения Стороны в пределах своей компетенции осуществляют взаимодействие по вопросам, относящимся к предмету настоящего Соглашения.</w:t>
      </w:r>
    </w:p>
    <w:p w:rsidR="008930B4" w:rsidRPr="006E2D37" w:rsidRDefault="00913CC7" w:rsidP="006E2D37">
      <w:pPr>
        <w:pStyle w:val="1"/>
        <w:shd w:val="clear" w:color="auto" w:fill="auto"/>
        <w:tabs>
          <w:tab w:val="left" w:pos="117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2.2. </w:t>
      </w:r>
      <w:r w:rsidR="008930B4" w:rsidRPr="006E2D37">
        <w:rPr>
          <w:sz w:val="28"/>
          <w:szCs w:val="28"/>
        </w:rPr>
        <w:t>Стороны осуществляют взаимные консультации, проводят рабочие встречи и тематические семинары по вопросам, отнесенным к предмету на</w:t>
      </w:r>
      <w:r w:rsidR="008930B4" w:rsidRPr="006E2D37">
        <w:rPr>
          <w:sz w:val="28"/>
          <w:szCs w:val="28"/>
        </w:rPr>
        <w:softHyphen/>
        <w:t>стоящего Соглашения.</w:t>
      </w:r>
    </w:p>
    <w:p w:rsidR="008930B4" w:rsidRPr="006E2D37" w:rsidRDefault="00816CFC" w:rsidP="0015008F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2.3. </w:t>
      </w:r>
      <w:r w:rsidR="008930B4" w:rsidRPr="006E2D37">
        <w:rPr>
          <w:sz w:val="28"/>
          <w:szCs w:val="28"/>
        </w:rPr>
        <w:t>Стороны осуществляют обмен информацией по вопросам, относя</w:t>
      </w:r>
      <w:r w:rsidR="008930B4" w:rsidRPr="006E2D37">
        <w:rPr>
          <w:sz w:val="28"/>
          <w:szCs w:val="28"/>
        </w:rPr>
        <w:softHyphen/>
        <w:t>щимся к предмету настоящего Соглашения.</w:t>
      </w:r>
    </w:p>
    <w:p w:rsidR="008930B4" w:rsidRPr="006E2D37" w:rsidRDefault="008930B4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</w:rPr>
        <w:t>Обмен информацией между Сторонами, реализуемый в рамках настоя</w:t>
      </w:r>
      <w:r w:rsidRPr="006E2D37">
        <w:rPr>
          <w:sz w:val="28"/>
          <w:szCs w:val="28"/>
        </w:rPr>
        <w:softHyphen/>
        <w:t>щего Соглашения, осуществляется с учетом соблюдения требований законода</w:t>
      </w:r>
      <w:r w:rsidRPr="006E2D37">
        <w:rPr>
          <w:sz w:val="28"/>
          <w:szCs w:val="28"/>
        </w:rPr>
        <w:softHyphen/>
        <w:t>тельства Российской Федерации о защите информации.</w:t>
      </w:r>
    </w:p>
    <w:p w:rsidR="008930B4" w:rsidRPr="006E2D37" w:rsidRDefault="008930B4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firstLine="851"/>
        <w:jc w:val="both"/>
        <w:rPr>
          <w:sz w:val="28"/>
          <w:szCs w:val="28"/>
        </w:rPr>
      </w:pPr>
      <w:r w:rsidRPr="006E2D37">
        <w:rPr>
          <w:sz w:val="28"/>
          <w:szCs w:val="28"/>
        </w:rPr>
        <w:lastRenderedPageBreak/>
        <w:t>Стороны обеспечивают достоверность и объективность предоставляемой информации.</w:t>
      </w:r>
    </w:p>
    <w:p w:rsidR="006E2D37" w:rsidRDefault="00816C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 2.4. </w:t>
      </w:r>
      <w:r w:rsidR="008930B4" w:rsidRPr="006E2D37">
        <w:rPr>
          <w:sz w:val="28"/>
          <w:szCs w:val="28"/>
        </w:rPr>
        <w:t>Каждая из Сторон определяет должностных лиц, ответственных за информационный обмен и координацию взаимодействия Сторон по настоя</w:t>
      </w:r>
      <w:r w:rsidR="008930B4" w:rsidRPr="006E2D37">
        <w:rPr>
          <w:sz w:val="28"/>
          <w:szCs w:val="28"/>
        </w:rPr>
        <w:softHyphen/>
        <w:t>щему Соглашению.</w:t>
      </w:r>
    </w:p>
    <w:p w:rsidR="006E2D37" w:rsidRPr="006E2D37" w:rsidRDefault="006E2D37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firstLine="851"/>
        <w:jc w:val="both"/>
        <w:rPr>
          <w:sz w:val="28"/>
          <w:szCs w:val="28"/>
          <w:lang w:val="ru-RU"/>
        </w:rPr>
      </w:pPr>
    </w:p>
    <w:p w:rsidR="008930B4" w:rsidRPr="006E2D37" w:rsidRDefault="00816CFC" w:rsidP="006E2D37">
      <w:pPr>
        <w:pStyle w:val="1"/>
        <w:shd w:val="clear" w:color="auto" w:fill="auto"/>
        <w:tabs>
          <w:tab w:val="left" w:pos="5134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3. </w:t>
      </w:r>
      <w:r w:rsidR="008930B4" w:rsidRPr="006E2D37">
        <w:rPr>
          <w:sz w:val="28"/>
          <w:szCs w:val="28"/>
        </w:rPr>
        <w:t xml:space="preserve">Министерство в порядке взаимодействия с </w:t>
      </w:r>
      <w:proofErr w:type="gramStart"/>
      <w:r w:rsidRPr="006E2D37">
        <w:rPr>
          <w:color w:val="auto"/>
          <w:sz w:val="28"/>
          <w:szCs w:val="28"/>
          <w:lang w:val="ru-RU"/>
        </w:rPr>
        <w:t>Северо-Осетинским</w:t>
      </w:r>
      <w:proofErr w:type="gramEnd"/>
      <w:r w:rsidRPr="006E2D37">
        <w:rPr>
          <w:color w:val="auto"/>
          <w:sz w:val="28"/>
          <w:szCs w:val="28"/>
          <w:lang w:val="ru-RU"/>
        </w:rPr>
        <w:t xml:space="preserve"> </w:t>
      </w:r>
      <w:r w:rsidRPr="006E2D37">
        <w:rPr>
          <w:color w:val="auto"/>
          <w:sz w:val="28"/>
          <w:szCs w:val="28"/>
        </w:rPr>
        <w:t xml:space="preserve"> </w:t>
      </w:r>
      <w:r w:rsidR="008930B4" w:rsidRPr="006E2D37">
        <w:rPr>
          <w:sz w:val="28"/>
          <w:szCs w:val="28"/>
        </w:rPr>
        <w:t>УФАС России</w:t>
      </w:r>
    </w:p>
    <w:p w:rsidR="00816CFC" w:rsidRPr="006E2D37" w:rsidRDefault="00816CFC" w:rsidP="006E2D37">
      <w:pPr>
        <w:pStyle w:val="1"/>
        <w:shd w:val="clear" w:color="auto" w:fill="auto"/>
        <w:tabs>
          <w:tab w:val="left" w:pos="524"/>
          <w:tab w:val="left" w:pos="8789"/>
          <w:tab w:val="left" w:pos="9072"/>
        </w:tabs>
        <w:spacing w:line="25" w:lineRule="atLeast"/>
        <w:ind w:right="-2" w:firstLine="851"/>
        <w:rPr>
          <w:sz w:val="28"/>
          <w:szCs w:val="28"/>
          <w:lang w:val="ru-RU"/>
        </w:rPr>
      </w:pPr>
    </w:p>
    <w:p w:rsidR="008930B4" w:rsidRPr="006E2D37" w:rsidRDefault="00816CFC" w:rsidP="006E2D37">
      <w:pPr>
        <w:pStyle w:val="1"/>
        <w:shd w:val="clear" w:color="auto" w:fill="auto"/>
        <w:tabs>
          <w:tab w:val="left" w:pos="1192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3.1. </w:t>
      </w:r>
      <w:r w:rsidR="008930B4" w:rsidRPr="006E2D37">
        <w:rPr>
          <w:sz w:val="28"/>
          <w:szCs w:val="28"/>
        </w:rPr>
        <w:t xml:space="preserve">Обеспечивает рассмотрение поступающих из </w:t>
      </w:r>
      <w:proofErr w:type="gramStart"/>
      <w:r w:rsidRPr="006E2D37">
        <w:rPr>
          <w:color w:val="auto"/>
          <w:sz w:val="28"/>
          <w:szCs w:val="28"/>
          <w:lang w:val="ru-RU"/>
        </w:rPr>
        <w:t>Северо-Осетинского</w:t>
      </w:r>
      <w:proofErr w:type="gramEnd"/>
      <w:r w:rsidRPr="006E2D37">
        <w:rPr>
          <w:color w:val="auto"/>
          <w:sz w:val="28"/>
          <w:szCs w:val="28"/>
          <w:lang w:val="ru-RU"/>
        </w:rPr>
        <w:t xml:space="preserve"> </w:t>
      </w:r>
      <w:r w:rsidR="008930B4" w:rsidRPr="006E2D37">
        <w:rPr>
          <w:sz w:val="28"/>
          <w:szCs w:val="28"/>
        </w:rPr>
        <w:t>УФАС России предложений, материалов, информации.</w:t>
      </w:r>
    </w:p>
    <w:p w:rsidR="008930B4" w:rsidRPr="006E2D37" w:rsidRDefault="00816CFC" w:rsidP="006E2D37">
      <w:pPr>
        <w:pStyle w:val="1"/>
        <w:shd w:val="clear" w:color="auto" w:fill="auto"/>
        <w:tabs>
          <w:tab w:val="left" w:pos="117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3.2. </w:t>
      </w:r>
      <w:r w:rsidR="008930B4" w:rsidRPr="006E2D37">
        <w:rPr>
          <w:sz w:val="28"/>
          <w:szCs w:val="28"/>
        </w:rPr>
        <w:t>При наличии организационной возможности включает представите</w:t>
      </w:r>
      <w:r w:rsidR="008930B4" w:rsidRPr="006E2D37">
        <w:rPr>
          <w:sz w:val="28"/>
          <w:szCs w:val="28"/>
        </w:rPr>
        <w:softHyphen/>
        <w:t xml:space="preserve">лей </w:t>
      </w:r>
      <w:r w:rsidRPr="006E2D37">
        <w:rPr>
          <w:color w:val="auto"/>
          <w:sz w:val="28"/>
          <w:szCs w:val="28"/>
          <w:lang w:val="ru-RU"/>
        </w:rPr>
        <w:t>Северо-Осетинско</w:t>
      </w:r>
      <w:r w:rsidR="0015008F">
        <w:rPr>
          <w:color w:val="auto"/>
          <w:sz w:val="28"/>
          <w:szCs w:val="28"/>
          <w:lang w:val="ru-RU"/>
        </w:rPr>
        <w:t>го</w:t>
      </w:r>
      <w:r w:rsidRPr="006E2D37">
        <w:rPr>
          <w:color w:val="auto"/>
          <w:sz w:val="28"/>
          <w:szCs w:val="28"/>
          <w:lang w:val="ru-RU"/>
        </w:rPr>
        <w:t xml:space="preserve"> </w:t>
      </w:r>
      <w:r w:rsidRPr="006E2D37">
        <w:rPr>
          <w:color w:val="auto"/>
          <w:sz w:val="28"/>
          <w:szCs w:val="28"/>
        </w:rPr>
        <w:t xml:space="preserve"> </w:t>
      </w:r>
      <w:r w:rsidR="008930B4" w:rsidRPr="006E2D37">
        <w:rPr>
          <w:sz w:val="28"/>
          <w:szCs w:val="28"/>
        </w:rPr>
        <w:t xml:space="preserve">УФАС России в состав совещательных (коллегиальных) органов, образованных министерством, для решения вопросов и проблем развития конкуренции в отраслях экономики </w:t>
      </w:r>
      <w:r w:rsidRPr="006E2D37">
        <w:rPr>
          <w:color w:val="auto"/>
          <w:sz w:val="28"/>
          <w:szCs w:val="28"/>
          <w:lang w:val="ru-RU"/>
        </w:rPr>
        <w:t>Республики Северная Осетия-Алания</w:t>
      </w:r>
      <w:r w:rsidR="008930B4" w:rsidRPr="006E2D37">
        <w:rPr>
          <w:sz w:val="28"/>
          <w:szCs w:val="28"/>
        </w:rPr>
        <w:t>.</w:t>
      </w:r>
    </w:p>
    <w:p w:rsidR="008930B4" w:rsidRPr="006E2D37" w:rsidRDefault="00816CFC" w:rsidP="006E2D37">
      <w:pPr>
        <w:pStyle w:val="1"/>
        <w:shd w:val="clear" w:color="auto" w:fill="auto"/>
        <w:tabs>
          <w:tab w:val="left" w:pos="117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3.3. </w:t>
      </w:r>
      <w:r w:rsidR="008930B4" w:rsidRPr="006E2D37">
        <w:rPr>
          <w:sz w:val="28"/>
          <w:szCs w:val="28"/>
        </w:rPr>
        <w:t xml:space="preserve">Информирует </w:t>
      </w:r>
      <w:proofErr w:type="gramStart"/>
      <w:r w:rsidRPr="006E2D37">
        <w:rPr>
          <w:color w:val="auto"/>
          <w:sz w:val="28"/>
          <w:szCs w:val="28"/>
          <w:lang w:val="ru-RU"/>
        </w:rPr>
        <w:t>Северо-Осетинское</w:t>
      </w:r>
      <w:proofErr w:type="gramEnd"/>
      <w:r w:rsidRPr="006E2D37">
        <w:rPr>
          <w:color w:val="auto"/>
          <w:sz w:val="28"/>
          <w:szCs w:val="28"/>
          <w:lang w:val="ru-RU"/>
        </w:rPr>
        <w:t xml:space="preserve"> </w:t>
      </w:r>
      <w:r w:rsidRPr="006E2D37">
        <w:rPr>
          <w:color w:val="auto"/>
          <w:sz w:val="28"/>
          <w:szCs w:val="28"/>
        </w:rPr>
        <w:t xml:space="preserve"> </w:t>
      </w:r>
      <w:r w:rsidR="008930B4" w:rsidRPr="006E2D37">
        <w:rPr>
          <w:sz w:val="28"/>
          <w:szCs w:val="28"/>
        </w:rPr>
        <w:t xml:space="preserve">УФАС России о проведении совещаний, семинаров, конференций по проблемам развития экономики </w:t>
      </w:r>
      <w:r w:rsidR="00F61EE8" w:rsidRPr="006E2D37">
        <w:rPr>
          <w:color w:val="auto"/>
          <w:sz w:val="28"/>
          <w:szCs w:val="28"/>
          <w:lang w:val="ru-RU"/>
        </w:rPr>
        <w:t>Республики Северная Осетия-Алания</w:t>
      </w:r>
      <w:r w:rsidR="008930B4" w:rsidRPr="006E2D37">
        <w:rPr>
          <w:sz w:val="28"/>
          <w:szCs w:val="28"/>
        </w:rPr>
        <w:t>, а также иным вопросам, представляющим взаимный интерес Сторон в рамках реализации настоящего Соглашения.</w:t>
      </w:r>
    </w:p>
    <w:p w:rsidR="00F05FA0" w:rsidRDefault="00F05FA0" w:rsidP="006E2D37">
      <w:pPr>
        <w:pStyle w:val="1"/>
        <w:shd w:val="clear" w:color="auto" w:fill="auto"/>
        <w:tabs>
          <w:tab w:val="left" w:pos="519"/>
          <w:tab w:val="left" w:pos="8789"/>
          <w:tab w:val="left" w:pos="9072"/>
        </w:tabs>
        <w:spacing w:line="25" w:lineRule="atLeast"/>
        <w:ind w:right="-2" w:firstLine="851"/>
        <w:jc w:val="both"/>
        <w:rPr>
          <w:color w:val="auto"/>
          <w:sz w:val="28"/>
          <w:szCs w:val="28"/>
          <w:lang w:val="ru-RU"/>
        </w:rPr>
      </w:pPr>
    </w:p>
    <w:p w:rsidR="008930B4" w:rsidRPr="006E2D37" w:rsidRDefault="00F61EE8" w:rsidP="006E2D37">
      <w:pPr>
        <w:pStyle w:val="1"/>
        <w:shd w:val="clear" w:color="auto" w:fill="auto"/>
        <w:tabs>
          <w:tab w:val="left" w:pos="519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color w:val="auto"/>
          <w:sz w:val="28"/>
          <w:szCs w:val="28"/>
          <w:lang w:val="ru-RU"/>
        </w:rPr>
        <w:t xml:space="preserve">4. </w:t>
      </w:r>
      <w:proofErr w:type="gramStart"/>
      <w:r w:rsidR="00816CFC" w:rsidRPr="006E2D37">
        <w:rPr>
          <w:color w:val="auto"/>
          <w:sz w:val="28"/>
          <w:szCs w:val="28"/>
          <w:lang w:val="ru-RU"/>
        </w:rPr>
        <w:t>Северо-Осетинское</w:t>
      </w:r>
      <w:proofErr w:type="gramEnd"/>
      <w:r w:rsidR="00816CFC" w:rsidRPr="006E2D37">
        <w:rPr>
          <w:color w:val="auto"/>
          <w:sz w:val="28"/>
          <w:szCs w:val="28"/>
          <w:lang w:val="ru-RU"/>
        </w:rPr>
        <w:t xml:space="preserve"> </w:t>
      </w:r>
      <w:r w:rsidR="00816CFC" w:rsidRPr="006E2D37">
        <w:rPr>
          <w:color w:val="auto"/>
          <w:sz w:val="28"/>
          <w:szCs w:val="28"/>
        </w:rPr>
        <w:t xml:space="preserve"> </w:t>
      </w:r>
      <w:r w:rsidR="008930B4" w:rsidRPr="006E2D37">
        <w:rPr>
          <w:sz w:val="28"/>
          <w:szCs w:val="28"/>
        </w:rPr>
        <w:t xml:space="preserve">УФАС России в порядке взаимодействия с </w:t>
      </w:r>
      <w:r w:rsidRPr="006E2D37">
        <w:rPr>
          <w:sz w:val="28"/>
          <w:szCs w:val="28"/>
          <w:lang w:val="ru-RU"/>
        </w:rPr>
        <w:t>М</w:t>
      </w:r>
      <w:proofErr w:type="spellStart"/>
      <w:r w:rsidR="008930B4" w:rsidRPr="006E2D37">
        <w:rPr>
          <w:sz w:val="28"/>
          <w:szCs w:val="28"/>
        </w:rPr>
        <w:t>инистерством</w:t>
      </w:r>
      <w:proofErr w:type="spellEnd"/>
    </w:p>
    <w:p w:rsidR="00816CFC" w:rsidRPr="006E2D37" w:rsidRDefault="00816CFC" w:rsidP="006E2D37">
      <w:pPr>
        <w:pStyle w:val="1"/>
        <w:shd w:val="clear" w:color="auto" w:fill="auto"/>
        <w:tabs>
          <w:tab w:val="left" w:pos="519"/>
          <w:tab w:val="left" w:pos="8789"/>
          <w:tab w:val="left" w:pos="9072"/>
        </w:tabs>
        <w:spacing w:line="25" w:lineRule="atLeast"/>
        <w:ind w:right="-2" w:firstLine="851"/>
        <w:rPr>
          <w:sz w:val="28"/>
          <w:szCs w:val="28"/>
          <w:lang w:val="ru-RU"/>
        </w:rPr>
      </w:pPr>
    </w:p>
    <w:p w:rsidR="008930B4" w:rsidRPr="006E2D37" w:rsidRDefault="00F61EE8" w:rsidP="006E2D37">
      <w:pPr>
        <w:pStyle w:val="1"/>
        <w:shd w:val="clear" w:color="auto" w:fill="auto"/>
        <w:tabs>
          <w:tab w:val="left" w:pos="1269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4.1. </w:t>
      </w:r>
      <w:r w:rsidR="008930B4" w:rsidRPr="006E2D37">
        <w:rPr>
          <w:sz w:val="28"/>
          <w:szCs w:val="28"/>
        </w:rPr>
        <w:t xml:space="preserve">Предоставляет информацию, полученную в результате анализа рынков товаров, работ и услуг </w:t>
      </w:r>
      <w:r w:rsidRPr="006E2D37">
        <w:rPr>
          <w:color w:val="auto"/>
          <w:sz w:val="28"/>
          <w:szCs w:val="28"/>
          <w:lang w:val="ru-RU"/>
        </w:rPr>
        <w:t>Республики Северная Осетия-Алания</w:t>
      </w:r>
      <w:r w:rsidRPr="006E2D37">
        <w:rPr>
          <w:sz w:val="28"/>
          <w:szCs w:val="28"/>
        </w:rPr>
        <w:t xml:space="preserve"> </w:t>
      </w:r>
      <w:r w:rsidR="008930B4" w:rsidRPr="006E2D37">
        <w:rPr>
          <w:sz w:val="28"/>
          <w:szCs w:val="28"/>
        </w:rPr>
        <w:t>и в результате проведения ан</w:t>
      </w:r>
      <w:r w:rsidR="008930B4" w:rsidRPr="006E2D37">
        <w:rPr>
          <w:sz w:val="28"/>
          <w:szCs w:val="28"/>
        </w:rPr>
        <w:softHyphen/>
        <w:t>тимонопольного контроля.</w:t>
      </w:r>
    </w:p>
    <w:p w:rsidR="008930B4" w:rsidRPr="006E2D37" w:rsidRDefault="00F61EE8" w:rsidP="006E2D37">
      <w:pPr>
        <w:pStyle w:val="1"/>
        <w:shd w:val="clear" w:color="auto" w:fill="auto"/>
        <w:tabs>
          <w:tab w:val="left" w:pos="117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4.2. </w:t>
      </w:r>
      <w:r w:rsidR="008930B4" w:rsidRPr="006E2D37">
        <w:rPr>
          <w:sz w:val="28"/>
          <w:szCs w:val="28"/>
        </w:rPr>
        <w:t>Оказывает содействие в пределах своих полномочий в рассмотрении вопросов, относящихся к предмету настоящего соглашения.</w:t>
      </w:r>
    </w:p>
    <w:p w:rsidR="008930B4" w:rsidRPr="006E2D37" w:rsidRDefault="00F61EE8" w:rsidP="006E2D37">
      <w:pPr>
        <w:pStyle w:val="1"/>
        <w:shd w:val="clear" w:color="auto" w:fill="auto"/>
        <w:tabs>
          <w:tab w:val="left" w:pos="1336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4.3. </w:t>
      </w:r>
      <w:r w:rsidR="008930B4" w:rsidRPr="006E2D37">
        <w:rPr>
          <w:sz w:val="28"/>
          <w:szCs w:val="28"/>
        </w:rPr>
        <w:t>Обеспечивает участие специалистов управления в реализации совместных мероприятий.</w:t>
      </w:r>
    </w:p>
    <w:p w:rsidR="00EC4E61" w:rsidRPr="006E2D37" w:rsidRDefault="00EC4E61" w:rsidP="006E2D37">
      <w:pPr>
        <w:pStyle w:val="1"/>
        <w:shd w:val="clear" w:color="auto" w:fill="auto"/>
        <w:tabs>
          <w:tab w:val="left" w:pos="1336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</w:p>
    <w:p w:rsidR="008930B4" w:rsidRPr="006E2D37" w:rsidRDefault="00F61EE8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5. </w:t>
      </w:r>
      <w:r w:rsidR="008930B4" w:rsidRPr="006E2D37">
        <w:rPr>
          <w:sz w:val="28"/>
          <w:szCs w:val="28"/>
        </w:rPr>
        <w:t>Заключительные положения</w:t>
      </w:r>
    </w:p>
    <w:p w:rsidR="00F61EE8" w:rsidRPr="006E2D37" w:rsidRDefault="00F61EE8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rPr>
          <w:sz w:val="28"/>
          <w:szCs w:val="28"/>
          <w:lang w:val="ru-RU"/>
        </w:rPr>
      </w:pPr>
    </w:p>
    <w:p w:rsidR="008930B4" w:rsidRPr="006E2D37" w:rsidRDefault="00715B4B" w:rsidP="006E2D37">
      <w:pPr>
        <w:pStyle w:val="1"/>
        <w:shd w:val="clear" w:color="auto" w:fill="auto"/>
        <w:tabs>
          <w:tab w:val="left" w:pos="1173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5.1. </w:t>
      </w:r>
      <w:r w:rsidR="008930B4" w:rsidRPr="006E2D37">
        <w:rPr>
          <w:sz w:val="28"/>
          <w:szCs w:val="28"/>
        </w:rPr>
        <w:t>Настоящее Соглашение заключено на неопределенный срок и всту</w:t>
      </w:r>
      <w:r w:rsidR="008930B4" w:rsidRPr="006E2D37">
        <w:rPr>
          <w:sz w:val="28"/>
          <w:szCs w:val="28"/>
        </w:rPr>
        <w:softHyphen/>
        <w:t xml:space="preserve">пает в силу </w:t>
      </w:r>
      <w:proofErr w:type="gramStart"/>
      <w:r w:rsidR="008930B4" w:rsidRPr="006E2D37">
        <w:rPr>
          <w:sz w:val="28"/>
          <w:szCs w:val="28"/>
        </w:rPr>
        <w:t>с даты</w:t>
      </w:r>
      <w:proofErr w:type="gramEnd"/>
      <w:r w:rsidR="008930B4" w:rsidRPr="006E2D37">
        <w:rPr>
          <w:sz w:val="28"/>
          <w:szCs w:val="28"/>
        </w:rPr>
        <w:t xml:space="preserve"> его подписания Сторонами.</w:t>
      </w:r>
    </w:p>
    <w:p w:rsidR="008930B4" w:rsidRPr="006E2D37" w:rsidRDefault="00715B4B" w:rsidP="006E2D37">
      <w:pPr>
        <w:pStyle w:val="1"/>
        <w:shd w:val="clear" w:color="auto" w:fill="auto"/>
        <w:tabs>
          <w:tab w:val="left" w:pos="117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5.2. </w:t>
      </w:r>
      <w:r w:rsidR="008930B4" w:rsidRPr="006E2D37">
        <w:rPr>
          <w:sz w:val="28"/>
          <w:szCs w:val="28"/>
        </w:rPr>
        <w:t>Действие настоящего Соглашения может быть прекращено по ини</w:t>
      </w:r>
      <w:r w:rsidR="008930B4" w:rsidRPr="006E2D37">
        <w:rPr>
          <w:sz w:val="28"/>
          <w:szCs w:val="28"/>
        </w:rPr>
        <w:softHyphen/>
        <w:t>циативе любой из Сторон при условии письменного уведомления другой Сто</w:t>
      </w:r>
      <w:r w:rsidR="00F61EE8" w:rsidRPr="006E2D37">
        <w:rPr>
          <w:sz w:val="28"/>
          <w:szCs w:val="28"/>
          <w:lang w:val="ru-RU"/>
        </w:rPr>
        <w:t>р</w:t>
      </w:r>
      <w:r w:rsidR="008930B4" w:rsidRPr="006E2D37">
        <w:rPr>
          <w:sz w:val="28"/>
          <w:szCs w:val="28"/>
        </w:rPr>
        <w:t>оны не позднее, чем за три месяца до предполагаемой даты прекращения дей</w:t>
      </w:r>
      <w:r w:rsidR="008930B4" w:rsidRPr="006E2D37">
        <w:rPr>
          <w:sz w:val="28"/>
          <w:szCs w:val="28"/>
        </w:rPr>
        <w:softHyphen/>
        <w:t>ствия настоящего Соглашения.</w:t>
      </w:r>
    </w:p>
    <w:p w:rsidR="008930B4" w:rsidRPr="006E2D37" w:rsidRDefault="00715B4B" w:rsidP="006E2D37">
      <w:pPr>
        <w:pStyle w:val="1"/>
        <w:shd w:val="clear" w:color="auto" w:fill="auto"/>
        <w:tabs>
          <w:tab w:val="left" w:pos="1158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5.3. </w:t>
      </w:r>
      <w:r w:rsidR="008930B4" w:rsidRPr="006E2D37">
        <w:rPr>
          <w:sz w:val="28"/>
          <w:szCs w:val="28"/>
        </w:rPr>
        <w:t xml:space="preserve">Изменения и дополнения к настоящему Соглашению оформляются в виде дополнительных соглашений и являются </w:t>
      </w:r>
      <w:r w:rsidR="008930B4" w:rsidRPr="006E2D37">
        <w:rPr>
          <w:sz w:val="28"/>
          <w:szCs w:val="28"/>
        </w:rPr>
        <w:lastRenderedPageBreak/>
        <w:t>неотъемлемой частью настоя</w:t>
      </w:r>
      <w:r w:rsidR="008930B4" w:rsidRPr="006E2D37">
        <w:rPr>
          <w:sz w:val="28"/>
          <w:szCs w:val="28"/>
        </w:rPr>
        <w:softHyphen/>
        <w:t>щего Соглашения с даты их подписания Сторонами.</w:t>
      </w:r>
    </w:p>
    <w:p w:rsidR="008930B4" w:rsidRPr="006E2D37" w:rsidRDefault="00715B4B" w:rsidP="006E2D37">
      <w:pPr>
        <w:pStyle w:val="1"/>
        <w:shd w:val="clear" w:color="auto" w:fill="auto"/>
        <w:tabs>
          <w:tab w:val="left" w:pos="1162"/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5.4. </w:t>
      </w:r>
      <w:r w:rsidR="008930B4" w:rsidRPr="006E2D37">
        <w:rPr>
          <w:sz w:val="28"/>
          <w:szCs w:val="28"/>
        </w:rPr>
        <w:t>Споры и разногласия, которые могут возникнуть при выполнении на</w:t>
      </w:r>
      <w:r w:rsidR="008930B4" w:rsidRPr="006E2D37">
        <w:rPr>
          <w:sz w:val="28"/>
          <w:szCs w:val="28"/>
        </w:rPr>
        <w:softHyphen/>
        <w:t>стоящего Соглашения, Стороны разрешают путем переговоров.</w:t>
      </w:r>
    </w:p>
    <w:p w:rsidR="008930B4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</w:rPr>
      </w:pPr>
      <w:r w:rsidRPr="006E2D37">
        <w:rPr>
          <w:sz w:val="28"/>
          <w:szCs w:val="28"/>
          <w:lang w:val="ru-RU"/>
        </w:rPr>
        <w:t xml:space="preserve">5.5. </w:t>
      </w:r>
      <w:r w:rsidR="008930B4" w:rsidRPr="006E2D37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8930B4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  <w:r w:rsidRPr="006E2D37">
        <w:rPr>
          <w:sz w:val="28"/>
          <w:szCs w:val="28"/>
          <w:lang w:val="ru-RU"/>
        </w:rPr>
        <w:t xml:space="preserve">5.6. </w:t>
      </w:r>
      <w:r w:rsidR="008930B4" w:rsidRPr="006E2D37">
        <w:rPr>
          <w:sz w:val="28"/>
          <w:szCs w:val="28"/>
        </w:rPr>
        <w:t>Настоящее Соглашение не влечет для Сторон финансовых и юриди</w:t>
      </w:r>
      <w:r w:rsidR="008930B4" w:rsidRPr="006E2D37">
        <w:rPr>
          <w:sz w:val="28"/>
          <w:szCs w:val="28"/>
        </w:rPr>
        <w:softHyphen/>
        <w:t>ческих обязательств.</w:t>
      </w:r>
    </w:p>
    <w:p w:rsidR="00E177FC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</w:p>
    <w:p w:rsidR="00E177FC" w:rsidRPr="006E2D37" w:rsidRDefault="00E177FC" w:rsidP="006E2D37">
      <w:pPr>
        <w:pStyle w:val="1"/>
        <w:shd w:val="clear" w:color="auto" w:fill="auto"/>
        <w:tabs>
          <w:tab w:val="left" w:pos="8789"/>
          <w:tab w:val="left" w:pos="9072"/>
        </w:tabs>
        <w:spacing w:line="25" w:lineRule="atLeast"/>
        <w:ind w:right="-2" w:firstLine="851"/>
        <w:jc w:val="both"/>
        <w:rPr>
          <w:sz w:val="28"/>
          <w:szCs w:val="28"/>
          <w:lang w:val="ru-RU"/>
        </w:rPr>
      </w:pPr>
    </w:p>
    <w:p w:rsidR="00EC02D6" w:rsidRPr="006E2D37" w:rsidRDefault="008930B4" w:rsidP="006E2D37">
      <w:pPr>
        <w:pStyle w:val="1"/>
        <w:shd w:val="clear" w:color="auto" w:fill="auto"/>
        <w:tabs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  <w:r w:rsidRPr="006E2D37">
        <w:rPr>
          <w:sz w:val="28"/>
          <w:szCs w:val="28"/>
        </w:rPr>
        <w:t>6. Адреса и подписи Сторон</w:t>
      </w:r>
    </w:p>
    <w:p w:rsidR="00E177FC" w:rsidRPr="006E2D37" w:rsidRDefault="00E177FC" w:rsidP="006E2D37">
      <w:pPr>
        <w:pStyle w:val="1"/>
        <w:shd w:val="clear" w:color="auto" w:fill="auto"/>
        <w:tabs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</w:p>
    <w:p w:rsidR="003E07AA" w:rsidRPr="006E2D37" w:rsidRDefault="003E07AA" w:rsidP="006E2D37">
      <w:pPr>
        <w:pStyle w:val="1"/>
        <w:shd w:val="clear" w:color="auto" w:fill="auto"/>
        <w:tabs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E07AA" w:rsidRPr="006E2D37" w:rsidTr="006E2D37">
        <w:trPr>
          <w:trHeight w:val="3689"/>
          <w:jc w:val="center"/>
        </w:trPr>
        <w:tc>
          <w:tcPr>
            <w:tcW w:w="4643" w:type="dxa"/>
          </w:tcPr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</w:tabs>
              <w:spacing w:line="25" w:lineRule="atLeast"/>
              <w:ind w:right="33"/>
              <w:jc w:val="center"/>
              <w:rPr>
                <w:rStyle w:val="FontStyle18"/>
              </w:rPr>
            </w:pPr>
            <w:r w:rsidRPr="006E2D37">
              <w:rPr>
                <w:rStyle w:val="FontStyle18"/>
              </w:rPr>
              <w:t>Министерство экономического развития Республики Северная Осетия-Алания,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/>
              <w:jc w:val="center"/>
              <w:rPr>
                <w:sz w:val="28"/>
                <w:szCs w:val="28"/>
              </w:rPr>
            </w:pPr>
            <w:r w:rsidRPr="006E2D37">
              <w:rPr>
                <w:rStyle w:val="FontStyle18"/>
              </w:rPr>
              <w:t xml:space="preserve">362038, </w:t>
            </w:r>
            <w:r w:rsidRPr="006E2D37">
              <w:rPr>
                <w:sz w:val="28"/>
                <w:szCs w:val="28"/>
              </w:rPr>
              <w:t>РСО-Алания,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/>
              <w:jc w:val="center"/>
              <w:rPr>
                <w:rStyle w:val="FontStyle18"/>
              </w:rPr>
            </w:pPr>
            <w:proofErr w:type="spellStart"/>
            <w:r w:rsidRPr="006E2D37">
              <w:rPr>
                <w:rStyle w:val="FontStyle18"/>
              </w:rPr>
              <w:t>г</w:t>
            </w:r>
            <w:proofErr w:type="gramStart"/>
            <w:r w:rsidRPr="006E2D37">
              <w:rPr>
                <w:rStyle w:val="FontStyle18"/>
              </w:rPr>
              <w:t>.В</w:t>
            </w:r>
            <w:proofErr w:type="gramEnd"/>
            <w:r w:rsidRPr="006E2D37">
              <w:rPr>
                <w:rStyle w:val="FontStyle18"/>
              </w:rPr>
              <w:t>ладикавказ</w:t>
            </w:r>
            <w:proofErr w:type="spellEnd"/>
            <w:r w:rsidRPr="006E2D37">
              <w:rPr>
                <w:rStyle w:val="FontStyle18"/>
              </w:rPr>
              <w:t>, пл. Свободы,1</w:t>
            </w:r>
          </w:p>
          <w:p w:rsidR="003E07AA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933159" w:rsidRDefault="00933159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142"/>
              <w:jc w:val="center"/>
              <w:rPr>
                <w:rStyle w:val="FontStyle18"/>
              </w:rPr>
            </w:pPr>
            <w:r w:rsidRPr="006E2D37">
              <w:rPr>
                <w:rStyle w:val="FontStyle18"/>
              </w:rPr>
              <w:t>Министр экономического развития Республики Северная Осетия-Алания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3E07AA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C80049" w:rsidRPr="006E2D37" w:rsidRDefault="00C80049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3E07AA" w:rsidRPr="006E2D37" w:rsidRDefault="00C80049" w:rsidP="0002140B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________</w:t>
            </w:r>
            <w:r w:rsidR="003E07AA" w:rsidRPr="006E2D37">
              <w:rPr>
                <w:rStyle w:val="FontStyle18"/>
              </w:rPr>
              <w:t>_________</w:t>
            </w:r>
            <w:proofErr w:type="spellStart"/>
            <w:r w:rsidR="003E07AA" w:rsidRPr="006E2D37">
              <w:rPr>
                <w:rStyle w:val="FontStyle18"/>
              </w:rPr>
              <w:t>К.Ш.Томаев</w:t>
            </w:r>
            <w:proofErr w:type="spellEnd"/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 w:firstLine="851"/>
              <w:jc w:val="center"/>
              <w:rPr>
                <w:rStyle w:val="FontStyle18"/>
              </w:rPr>
            </w:pPr>
          </w:p>
          <w:p w:rsidR="003E07AA" w:rsidRPr="006E2D37" w:rsidRDefault="00EB2375" w:rsidP="00EB2375">
            <w:pPr>
              <w:pStyle w:val="1"/>
              <w:shd w:val="clear" w:color="auto" w:fill="auto"/>
              <w:tabs>
                <w:tab w:val="left" w:pos="9072"/>
              </w:tabs>
              <w:spacing w:line="25" w:lineRule="atLeast"/>
              <w:ind w:right="-2"/>
              <w:jc w:val="center"/>
              <w:rPr>
                <w:sz w:val="28"/>
                <w:szCs w:val="28"/>
              </w:rPr>
            </w:pPr>
            <w:r>
              <w:rPr>
                <w:rStyle w:val="FontStyle18"/>
              </w:rPr>
              <w:t>«3</w:t>
            </w:r>
            <w:r w:rsidR="003E07AA" w:rsidRPr="006E2D37">
              <w:rPr>
                <w:rStyle w:val="FontStyle18"/>
              </w:rPr>
              <w:t xml:space="preserve">» </w:t>
            </w:r>
            <w:r>
              <w:rPr>
                <w:rStyle w:val="FontStyle18"/>
              </w:rPr>
              <w:t xml:space="preserve">мая </w:t>
            </w:r>
            <w:r w:rsidR="003E07AA" w:rsidRPr="006E2D37">
              <w:rPr>
                <w:rStyle w:val="FontStyle18"/>
              </w:rPr>
              <w:t>2017 год</w:t>
            </w:r>
            <w:r>
              <w:rPr>
                <w:rStyle w:val="FontStyle18"/>
              </w:rPr>
              <w:t>а</w:t>
            </w:r>
          </w:p>
        </w:tc>
        <w:tc>
          <w:tcPr>
            <w:tcW w:w="4643" w:type="dxa"/>
          </w:tcPr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  <w:tab w:val="left" w:pos="4387"/>
              </w:tabs>
              <w:spacing w:line="25" w:lineRule="atLeast"/>
              <w:ind w:left="-43" w:right="33"/>
              <w:jc w:val="center"/>
              <w:rPr>
                <w:rStyle w:val="FontStyle18"/>
              </w:rPr>
            </w:pPr>
            <w:r w:rsidRPr="006E2D37">
              <w:rPr>
                <w:sz w:val="28"/>
                <w:szCs w:val="28"/>
              </w:rPr>
              <w:t>Управление Федеральной антимонопольной службы по Республике Северная Осетия-Алания</w:t>
            </w:r>
            <w:r w:rsidRPr="006E2D37">
              <w:rPr>
                <w:rStyle w:val="FontStyle18"/>
              </w:rPr>
              <w:t>,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  <w:tab w:val="left" w:pos="0"/>
                <w:tab w:val="left" w:pos="4387"/>
              </w:tabs>
              <w:spacing w:line="25" w:lineRule="atLeast"/>
              <w:ind w:left="-43" w:right="33"/>
              <w:jc w:val="center"/>
              <w:rPr>
                <w:sz w:val="28"/>
                <w:szCs w:val="28"/>
              </w:rPr>
            </w:pPr>
            <w:r w:rsidRPr="006E2D37">
              <w:rPr>
                <w:rStyle w:val="FontStyle18"/>
              </w:rPr>
              <w:t xml:space="preserve">362019, </w:t>
            </w:r>
            <w:r w:rsidRPr="006E2D37">
              <w:rPr>
                <w:sz w:val="28"/>
                <w:szCs w:val="28"/>
              </w:rPr>
              <w:t>РСО-Алания,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-142"/>
                <w:tab w:val="left" w:pos="0"/>
              </w:tabs>
              <w:spacing w:line="25" w:lineRule="atLeast"/>
              <w:ind w:left="-43" w:right="33"/>
              <w:jc w:val="center"/>
              <w:rPr>
                <w:rStyle w:val="FontStyle18"/>
              </w:rPr>
            </w:pPr>
            <w:proofErr w:type="spellStart"/>
            <w:r w:rsidRPr="006E2D37">
              <w:rPr>
                <w:rStyle w:val="FontStyle18"/>
              </w:rPr>
              <w:t>г</w:t>
            </w:r>
            <w:proofErr w:type="gramStart"/>
            <w:r w:rsidRPr="006E2D37">
              <w:rPr>
                <w:rStyle w:val="FontStyle18"/>
              </w:rPr>
              <w:t>.В</w:t>
            </w:r>
            <w:proofErr w:type="gramEnd"/>
            <w:r w:rsidRPr="006E2D37">
              <w:rPr>
                <w:rStyle w:val="FontStyle18"/>
              </w:rPr>
              <w:t>ладикавказ</w:t>
            </w:r>
            <w:proofErr w:type="spellEnd"/>
            <w:r w:rsidRPr="006E2D37">
              <w:rPr>
                <w:rStyle w:val="FontStyle18"/>
              </w:rPr>
              <w:t>, ул. Шмулевича, 8а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  <w:tab w:val="left" w:pos="318"/>
              </w:tabs>
              <w:spacing w:line="25" w:lineRule="atLeast"/>
              <w:ind w:left="-43" w:right="33"/>
              <w:jc w:val="center"/>
              <w:rPr>
                <w:sz w:val="28"/>
                <w:szCs w:val="28"/>
              </w:rPr>
            </w:pP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  <w:tab w:val="left" w:pos="35"/>
              </w:tabs>
              <w:spacing w:line="25" w:lineRule="atLeast"/>
              <w:ind w:left="-43" w:right="33"/>
              <w:jc w:val="center"/>
              <w:rPr>
                <w:rStyle w:val="FontStyle18"/>
              </w:rPr>
            </w:pPr>
            <w:r w:rsidRPr="006E2D37">
              <w:rPr>
                <w:sz w:val="28"/>
                <w:szCs w:val="28"/>
              </w:rPr>
              <w:t>Руководитель Управления Федеральной антимонопольной службы по Республике Северная Осетия-Алания</w:t>
            </w:r>
          </w:p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  <w:tab w:val="left" w:pos="35"/>
              </w:tabs>
              <w:spacing w:line="25" w:lineRule="atLeast"/>
              <w:ind w:left="-43" w:right="33"/>
              <w:jc w:val="center"/>
              <w:rPr>
                <w:rStyle w:val="FontStyle18"/>
              </w:rPr>
            </w:pPr>
          </w:p>
          <w:p w:rsidR="003E07AA" w:rsidRPr="006E2D37" w:rsidRDefault="003E07AA" w:rsidP="0002140B">
            <w:pPr>
              <w:pStyle w:val="Style2"/>
              <w:widowControl/>
              <w:tabs>
                <w:tab w:val="left" w:pos="0"/>
                <w:tab w:val="left" w:pos="318"/>
              </w:tabs>
              <w:spacing w:line="25" w:lineRule="atLeast"/>
              <w:ind w:left="-43" w:right="33" w:firstLine="220"/>
              <w:jc w:val="center"/>
              <w:rPr>
                <w:rStyle w:val="FontStyle18"/>
              </w:rPr>
            </w:pPr>
            <w:r w:rsidRPr="006E2D37">
              <w:rPr>
                <w:rStyle w:val="FontStyle18"/>
              </w:rPr>
              <w:t>__________</w:t>
            </w:r>
            <w:r w:rsidR="00C80049">
              <w:rPr>
                <w:rStyle w:val="FontStyle18"/>
              </w:rPr>
              <w:t>____</w:t>
            </w:r>
            <w:r w:rsidRPr="006E2D37">
              <w:rPr>
                <w:rStyle w:val="FontStyle18"/>
              </w:rPr>
              <w:t>_____</w:t>
            </w:r>
            <w:proofErr w:type="spellStart"/>
            <w:r w:rsidRPr="006E2D37">
              <w:rPr>
                <w:rStyle w:val="FontStyle18"/>
              </w:rPr>
              <w:t>Р.Р.Плиев</w:t>
            </w:r>
            <w:proofErr w:type="spellEnd"/>
          </w:p>
          <w:p w:rsidR="003E07AA" w:rsidRPr="006E2D37" w:rsidRDefault="003E07AA" w:rsidP="00933159">
            <w:pPr>
              <w:pStyle w:val="Style2"/>
              <w:widowControl/>
              <w:tabs>
                <w:tab w:val="left" w:pos="0"/>
                <w:tab w:val="left" w:pos="318"/>
              </w:tabs>
              <w:spacing w:line="25" w:lineRule="atLeast"/>
              <w:ind w:left="-43" w:right="33"/>
              <w:jc w:val="center"/>
              <w:rPr>
                <w:rStyle w:val="FontStyle18"/>
              </w:rPr>
            </w:pPr>
          </w:p>
          <w:p w:rsidR="003E07AA" w:rsidRPr="006E2D37" w:rsidRDefault="00EB2375" w:rsidP="00E4151F">
            <w:pPr>
              <w:pStyle w:val="1"/>
              <w:shd w:val="clear" w:color="auto" w:fill="auto"/>
              <w:tabs>
                <w:tab w:val="left" w:pos="0"/>
                <w:tab w:val="left" w:pos="9072"/>
              </w:tabs>
              <w:spacing w:line="25" w:lineRule="atLeast"/>
              <w:ind w:left="-43" w:right="-2" w:firstLine="220"/>
              <w:jc w:val="center"/>
              <w:rPr>
                <w:sz w:val="28"/>
                <w:szCs w:val="28"/>
              </w:rPr>
            </w:pPr>
            <w:r w:rsidRPr="00EB2375">
              <w:rPr>
                <w:rStyle w:val="FontStyle18"/>
              </w:rPr>
              <w:t>«3» мая 2017 года</w:t>
            </w:r>
            <w:bookmarkStart w:id="0" w:name="_GoBack"/>
            <w:bookmarkEnd w:id="0"/>
          </w:p>
        </w:tc>
      </w:tr>
    </w:tbl>
    <w:p w:rsidR="003E07AA" w:rsidRPr="006E2D37" w:rsidRDefault="003E07AA" w:rsidP="00933159">
      <w:pPr>
        <w:pStyle w:val="1"/>
        <w:shd w:val="clear" w:color="auto" w:fill="auto"/>
        <w:tabs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</w:p>
    <w:p w:rsidR="00F61EE8" w:rsidRPr="006E2D37" w:rsidRDefault="00F61EE8" w:rsidP="006E2D37">
      <w:pPr>
        <w:pStyle w:val="1"/>
        <w:shd w:val="clear" w:color="auto" w:fill="auto"/>
        <w:tabs>
          <w:tab w:val="left" w:pos="9072"/>
        </w:tabs>
        <w:spacing w:line="25" w:lineRule="atLeast"/>
        <w:ind w:right="-2" w:firstLine="851"/>
        <w:jc w:val="center"/>
        <w:rPr>
          <w:sz w:val="28"/>
          <w:szCs w:val="28"/>
          <w:lang w:val="ru-RU"/>
        </w:rPr>
      </w:pPr>
    </w:p>
    <w:p w:rsidR="00F61EE8" w:rsidRPr="006E2D37" w:rsidRDefault="00F61EE8" w:rsidP="00E177FC">
      <w:pPr>
        <w:pStyle w:val="1"/>
        <w:shd w:val="clear" w:color="auto" w:fill="auto"/>
        <w:tabs>
          <w:tab w:val="left" w:pos="9072"/>
        </w:tabs>
        <w:spacing w:line="25" w:lineRule="atLeast"/>
        <w:ind w:right="-2"/>
        <w:jc w:val="center"/>
        <w:rPr>
          <w:sz w:val="28"/>
          <w:szCs w:val="28"/>
          <w:lang w:val="ru-RU"/>
        </w:rPr>
      </w:pPr>
    </w:p>
    <w:p w:rsidR="00F61EE8" w:rsidRPr="00F61EE8" w:rsidRDefault="00F61EE8" w:rsidP="00E177FC">
      <w:pPr>
        <w:pStyle w:val="1"/>
        <w:shd w:val="clear" w:color="auto" w:fill="auto"/>
        <w:tabs>
          <w:tab w:val="left" w:pos="9072"/>
        </w:tabs>
        <w:spacing w:line="25" w:lineRule="atLeast"/>
        <w:ind w:right="-2"/>
        <w:jc w:val="center"/>
        <w:rPr>
          <w:sz w:val="24"/>
          <w:szCs w:val="24"/>
          <w:lang w:val="ru-RU"/>
        </w:rPr>
        <w:sectPr w:rsidR="00F61EE8" w:rsidRPr="00F61EE8" w:rsidSect="006E2D37">
          <w:headerReference w:type="default" r:id="rId11"/>
          <w:type w:val="continuous"/>
          <w:pgSz w:w="11905" w:h="16837"/>
          <w:pgMar w:top="1418" w:right="1134" w:bottom="1134" w:left="1701" w:header="0" w:footer="6" w:gutter="0"/>
          <w:cols w:space="720"/>
          <w:noEndnote/>
          <w:docGrid w:linePitch="360"/>
        </w:sectPr>
      </w:pPr>
    </w:p>
    <w:tbl>
      <w:tblPr>
        <w:tblStyle w:val="ab"/>
        <w:tblW w:w="1391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1"/>
        <w:gridCol w:w="7485"/>
      </w:tblGrid>
      <w:tr w:rsidR="00F61EE8" w:rsidRPr="00F61EE8" w:rsidTr="00F61EE8">
        <w:trPr>
          <w:jc w:val="center"/>
        </w:trPr>
        <w:tc>
          <w:tcPr>
            <w:tcW w:w="6431" w:type="dxa"/>
          </w:tcPr>
          <w:p w:rsidR="00F61EE8" w:rsidRPr="00F61EE8" w:rsidRDefault="00F61EE8" w:rsidP="00E177FC">
            <w:pPr>
              <w:pStyle w:val="Style2"/>
              <w:widowControl/>
              <w:tabs>
                <w:tab w:val="left" w:pos="-142"/>
              </w:tabs>
              <w:spacing w:line="25" w:lineRule="atLeast"/>
              <w:ind w:left="-142" w:right="33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485" w:type="dxa"/>
          </w:tcPr>
          <w:p w:rsidR="00F61EE8" w:rsidRPr="00F61EE8" w:rsidRDefault="00F61EE8" w:rsidP="00E177FC">
            <w:pPr>
              <w:pStyle w:val="Style2"/>
              <w:widowControl/>
              <w:tabs>
                <w:tab w:val="left" w:pos="318"/>
                <w:tab w:val="left" w:pos="4281"/>
                <w:tab w:val="left" w:pos="4531"/>
              </w:tabs>
              <w:spacing w:line="25" w:lineRule="atLeast"/>
              <w:ind w:left="318" w:right="33"/>
              <w:jc w:val="center"/>
              <w:rPr>
                <w:rStyle w:val="FontStyle18"/>
                <w:sz w:val="24"/>
                <w:szCs w:val="24"/>
              </w:rPr>
            </w:pPr>
          </w:p>
        </w:tc>
      </w:tr>
    </w:tbl>
    <w:p w:rsidR="00EC02D6" w:rsidRDefault="00EC02D6" w:rsidP="00E177FC">
      <w:pPr>
        <w:pStyle w:val="1"/>
        <w:shd w:val="clear" w:color="auto" w:fill="auto"/>
      </w:pPr>
    </w:p>
    <w:sectPr w:rsidR="00EC02D6" w:rsidSect="00F61EE8">
      <w:type w:val="continuous"/>
      <w:pgSz w:w="11905" w:h="16837"/>
      <w:pgMar w:top="1719" w:right="1339" w:bottom="5621" w:left="2059" w:header="0" w:footer="3" w:gutter="0"/>
      <w:cols w:num="2" w:space="18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6" w:rsidRDefault="00870066">
      <w:r>
        <w:separator/>
      </w:r>
    </w:p>
  </w:endnote>
  <w:endnote w:type="continuationSeparator" w:id="0">
    <w:p w:rsidR="00870066" w:rsidRDefault="0087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6" w:rsidRDefault="00870066"/>
  </w:footnote>
  <w:footnote w:type="continuationSeparator" w:id="0">
    <w:p w:rsidR="00870066" w:rsidRDefault="00870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4C" w:rsidRDefault="00F05F4C">
    <w:pPr>
      <w:pStyle w:val="a6"/>
      <w:framePr w:h="202" w:wrap="none" w:vAnchor="text" w:hAnchor="page" w:x="6865" w:y="16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930B4">
      <w:rPr>
        <w:rStyle w:val="Impact85pt"/>
        <w:noProof/>
      </w:rPr>
      <w:t>3</w:t>
    </w:r>
    <w:r>
      <w:rPr>
        <w:rStyle w:val="Impact85pt"/>
      </w:rPr>
      <w:fldChar w:fldCharType="end"/>
    </w:r>
  </w:p>
  <w:p w:rsidR="00F05F4C" w:rsidRDefault="00F05F4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95" w:rsidRDefault="00647695" w:rsidP="00F05FA0">
    <w:pPr>
      <w:pStyle w:val="ac"/>
      <w:jc w:val="right"/>
      <w:rPr>
        <w:rFonts w:ascii="Times New Roman" w:hAnsi="Times New Roman" w:cs="Times New Roman"/>
        <w:b/>
        <w:color w:val="auto"/>
        <w:sz w:val="28"/>
        <w:szCs w:val="28"/>
        <w:lang w:val="ru-RU"/>
      </w:rPr>
    </w:pPr>
  </w:p>
  <w:p w:rsidR="00647695" w:rsidRDefault="00647695" w:rsidP="00F05FA0">
    <w:pPr>
      <w:pStyle w:val="ac"/>
      <w:jc w:val="right"/>
      <w:rPr>
        <w:rFonts w:ascii="Times New Roman" w:hAnsi="Times New Roman" w:cs="Times New Roman"/>
        <w:b/>
        <w:color w:val="auto"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37" w:rsidRDefault="006E2D37">
    <w:pPr>
      <w:pStyle w:val="ac"/>
    </w:pPr>
  </w:p>
  <w:p w:rsidR="00F05F4C" w:rsidRDefault="00F05F4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9F7"/>
    <w:multiLevelType w:val="multilevel"/>
    <w:tmpl w:val="040CA5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C26AB"/>
    <w:multiLevelType w:val="hybridMultilevel"/>
    <w:tmpl w:val="607A94D6"/>
    <w:lvl w:ilvl="0" w:tplc="32C038EE">
      <w:start w:val="504"/>
      <w:numFmt w:val="decimal"/>
      <w:lvlText w:val="%1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F03AC5"/>
    <w:multiLevelType w:val="multilevel"/>
    <w:tmpl w:val="97EEF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6"/>
    <w:rsid w:val="0002140B"/>
    <w:rsid w:val="00032B0C"/>
    <w:rsid w:val="0015008F"/>
    <w:rsid w:val="00197418"/>
    <w:rsid w:val="003859E7"/>
    <w:rsid w:val="003E07AA"/>
    <w:rsid w:val="004A067D"/>
    <w:rsid w:val="004D6BD7"/>
    <w:rsid w:val="004F41F8"/>
    <w:rsid w:val="00616FA5"/>
    <w:rsid w:val="00647695"/>
    <w:rsid w:val="006E2A5A"/>
    <w:rsid w:val="006E2D37"/>
    <w:rsid w:val="007155CA"/>
    <w:rsid w:val="00715B4B"/>
    <w:rsid w:val="008130DD"/>
    <w:rsid w:val="00816CFC"/>
    <w:rsid w:val="0085339D"/>
    <w:rsid w:val="00870066"/>
    <w:rsid w:val="008930B4"/>
    <w:rsid w:val="00913CC7"/>
    <w:rsid w:val="00933159"/>
    <w:rsid w:val="00B11B53"/>
    <w:rsid w:val="00BA7F98"/>
    <w:rsid w:val="00C80049"/>
    <w:rsid w:val="00C97424"/>
    <w:rsid w:val="00DC057F"/>
    <w:rsid w:val="00E177FC"/>
    <w:rsid w:val="00E4151F"/>
    <w:rsid w:val="00EB2375"/>
    <w:rsid w:val="00EC02D6"/>
    <w:rsid w:val="00EC4E61"/>
    <w:rsid w:val="00EE1F6E"/>
    <w:rsid w:val="00F05F4C"/>
    <w:rsid w:val="00F05FA0"/>
    <w:rsid w:val="00F24FDC"/>
    <w:rsid w:val="00F4603C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85pt">
    <w:name w:val="Колонтитул + Impact;8;5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9"/>
      <w:szCs w:val="9"/>
      <w:lang w:val="en-US"/>
    </w:rPr>
  </w:style>
  <w:style w:type="character" w:customStyle="1" w:styleId="5Garamond100">
    <w:name w:val="Подпись к картинке (5) + Garamond;Не курсив;Масштаб 100%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9"/>
      <w:szCs w:val="9"/>
      <w:lang w:val="en-US"/>
    </w:rPr>
  </w:style>
  <w:style w:type="character" w:customStyle="1" w:styleId="6">
    <w:name w:val="Подпись к картинке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w w:val="75"/>
      <w:sz w:val="9"/>
      <w:szCs w:val="9"/>
      <w:lang w:val="en-US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before="60" w:line="0" w:lineRule="atLeast"/>
    </w:pPr>
    <w:rPr>
      <w:rFonts w:ascii="Garamond" w:eastAsia="Garamond" w:hAnsi="Garamond" w:cs="Garamond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F2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FDC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a"/>
    <w:uiPriority w:val="99"/>
    <w:rsid w:val="00F61E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8">
    <w:name w:val="Font Style18"/>
    <w:basedOn w:val="a0"/>
    <w:uiPriority w:val="99"/>
    <w:rsid w:val="00F61EE8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F61EE8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E2D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2D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E2D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D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85pt">
    <w:name w:val="Колонтитул + Impact;8;5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9"/>
      <w:szCs w:val="9"/>
      <w:lang w:val="en-US"/>
    </w:rPr>
  </w:style>
  <w:style w:type="character" w:customStyle="1" w:styleId="5Garamond100">
    <w:name w:val="Подпись к картинке (5) + Garamond;Не курсив;Масштаб 100%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9"/>
      <w:szCs w:val="9"/>
      <w:lang w:val="en-US"/>
    </w:rPr>
  </w:style>
  <w:style w:type="character" w:customStyle="1" w:styleId="6">
    <w:name w:val="Подпись к картинке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w w:val="75"/>
      <w:sz w:val="9"/>
      <w:szCs w:val="9"/>
      <w:lang w:val="en-US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before="60" w:line="0" w:lineRule="atLeast"/>
    </w:pPr>
    <w:rPr>
      <w:rFonts w:ascii="Garamond" w:eastAsia="Garamond" w:hAnsi="Garamond" w:cs="Garamond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F2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FDC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a"/>
    <w:uiPriority w:val="99"/>
    <w:rsid w:val="00F61E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8">
    <w:name w:val="Font Style18"/>
    <w:basedOn w:val="a0"/>
    <w:uiPriority w:val="99"/>
    <w:rsid w:val="00F61EE8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F61EE8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E2D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2D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E2D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D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4B6E-9B24-4A8F-BE8F-E552E9AA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Токаева</dc:creator>
  <cp:lastModifiedBy>user</cp:lastModifiedBy>
  <cp:revision>29</cp:revision>
  <cp:lastPrinted>2017-03-28T12:39:00Z</cp:lastPrinted>
  <dcterms:created xsi:type="dcterms:W3CDTF">2017-03-28T07:29:00Z</dcterms:created>
  <dcterms:modified xsi:type="dcterms:W3CDTF">2017-05-11T06:50:00Z</dcterms:modified>
</cp:coreProperties>
</file>