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7" w:rsidRDefault="00030606" w:rsidP="00030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B0">
        <w:rPr>
          <w:rFonts w:ascii="Times New Roman" w:hAnsi="Times New Roman" w:cs="Times New Roman"/>
          <w:b/>
          <w:sz w:val="28"/>
          <w:szCs w:val="28"/>
        </w:rPr>
        <w:t>О мерах по выполнению Указа Президента Российской Федерации                            от 7 мая 2012 года №</w:t>
      </w:r>
      <w:r w:rsidR="00D33DB0" w:rsidRPr="00D33DB0">
        <w:rPr>
          <w:rFonts w:ascii="Times New Roman" w:hAnsi="Times New Roman" w:cs="Times New Roman"/>
          <w:b/>
          <w:sz w:val="28"/>
          <w:szCs w:val="28"/>
        </w:rPr>
        <w:t xml:space="preserve"> 601 « Об основных направлениях </w:t>
      </w:r>
      <w:r w:rsidRPr="00D33DB0">
        <w:rPr>
          <w:rFonts w:ascii="Times New Roman" w:hAnsi="Times New Roman" w:cs="Times New Roman"/>
          <w:b/>
          <w:sz w:val="28"/>
          <w:szCs w:val="28"/>
        </w:rPr>
        <w:t xml:space="preserve">совершенствования системы государственного управления» </w:t>
      </w:r>
    </w:p>
    <w:p w:rsidR="00030606" w:rsidRPr="00D33DB0" w:rsidRDefault="00030606" w:rsidP="00030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B0">
        <w:rPr>
          <w:rFonts w:ascii="Times New Roman" w:hAnsi="Times New Roman" w:cs="Times New Roman"/>
          <w:b/>
          <w:sz w:val="28"/>
          <w:szCs w:val="28"/>
        </w:rPr>
        <w:t xml:space="preserve">в Республике Северная Осетия-Алания за </w:t>
      </w:r>
      <w:r w:rsidRPr="00D33D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3DB0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2241F4">
        <w:rPr>
          <w:rFonts w:ascii="Times New Roman" w:hAnsi="Times New Roman" w:cs="Times New Roman"/>
          <w:b/>
          <w:sz w:val="28"/>
          <w:szCs w:val="28"/>
        </w:rPr>
        <w:t>8</w:t>
      </w:r>
      <w:r w:rsidRPr="00D33D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606" w:rsidRPr="00D33DB0" w:rsidRDefault="00030606" w:rsidP="00030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Во исполнение п. 2 «д» Указа Президента Российской Федерации               от 7 мая 2012 года № 601 «Об основных направлениях совершенствования системы государственного управления»  в части развития института оценки регулирующего воздействия в </w:t>
      </w:r>
      <w:r w:rsidRPr="00D33D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3DB0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2241F4">
        <w:rPr>
          <w:rFonts w:ascii="Times New Roman" w:hAnsi="Times New Roman" w:cs="Times New Roman"/>
          <w:sz w:val="28"/>
          <w:szCs w:val="28"/>
        </w:rPr>
        <w:t>8</w:t>
      </w:r>
      <w:r w:rsidRPr="00D33DB0">
        <w:rPr>
          <w:rFonts w:ascii="Times New Roman" w:hAnsi="Times New Roman" w:cs="Times New Roman"/>
          <w:sz w:val="28"/>
          <w:szCs w:val="28"/>
        </w:rPr>
        <w:t xml:space="preserve"> года Министерством экономического развития Ре</w:t>
      </w:r>
      <w:r w:rsidR="000D59B9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Pr="00D33DB0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9D1C11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  <w:t>1</w:t>
      </w:r>
      <w:r w:rsidR="009D1C11" w:rsidRPr="00D33DB0">
        <w:rPr>
          <w:rFonts w:ascii="Times New Roman" w:hAnsi="Times New Roman" w:cs="Times New Roman"/>
          <w:sz w:val="28"/>
          <w:szCs w:val="28"/>
        </w:rPr>
        <w:t xml:space="preserve">. Утвержден план проведения экспертизы действующих нормативных правовых актов, регулирующих предпринимательскую и инвестиционную деятельность в Республике Северная Осетия-Алания, на </w:t>
      </w:r>
      <w:r w:rsidR="002241F4">
        <w:rPr>
          <w:rFonts w:ascii="Times New Roman" w:hAnsi="Times New Roman" w:cs="Times New Roman"/>
          <w:sz w:val="28"/>
          <w:szCs w:val="28"/>
        </w:rPr>
        <w:t xml:space="preserve">1 </w:t>
      </w:r>
      <w:r w:rsidR="00E558FF">
        <w:rPr>
          <w:rFonts w:ascii="Times New Roman" w:hAnsi="Times New Roman" w:cs="Times New Roman"/>
          <w:sz w:val="28"/>
          <w:szCs w:val="28"/>
        </w:rPr>
        <w:t xml:space="preserve">полугодие                 </w:t>
      </w:r>
      <w:r w:rsidR="002241F4">
        <w:rPr>
          <w:rFonts w:ascii="Times New Roman" w:hAnsi="Times New Roman" w:cs="Times New Roman"/>
          <w:sz w:val="28"/>
          <w:szCs w:val="28"/>
        </w:rPr>
        <w:t xml:space="preserve"> </w:t>
      </w:r>
      <w:r w:rsidR="009D1C11" w:rsidRPr="00D33DB0">
        <w:rPr>
          <w:rFonts w:ascii="Times New Roman" w:hAnsi="Times New Roman" w:cs="Times New Roman"/>
          <w:sz w:val="28"/>
          <w:szCs w:val="28"/>
        </w:rPr>
        <w:t>201</w:t>
      </w:r>
      <w:r w:rsidR="002241F4">
        <w:rPr>
          <w:rFonts w:ascii="Times New Roman" w:hAnsi="Times New Roman" w:cs="Times New Roman"/>
          <w:sz w:val="28"/>
          <w:szCs w:val="28"/>
        </w:rPr>
        <w:t>8</w:t>
      </w:r>
      <w:r w:rsidR="00F34D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1C11" w:rsidRPr="00D33DB0">
        <w:rPr>
          <w:rFonts w:ascii="Times New Roman" w:hAnsi="Times New Roman" w:cs="Times New Roman"/>
          <w:sz w:val="28"/>
          <w:szCs w:val="28"/>
        </w:rPr>
        <w:t>.</w:t>
      </w:r>
    </w:p>
    <w:p w:rsidR="00030606" w:rsidRPr="00F34DA4" w:rsidRDefault="000D59B9" w:rsidP="00F34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4DA4">
        <w:rPr>
          <w:rFonts w:ascii="Times New Roman" w:hAnsi="Times New Roman" w:cs="Times New Roman"/>
          <w:sz w:val="28"/>
          <w:szCs w:val="28"/>
        </w:rPr>
        <w:t>2.</w:t>
      </w:r>
      <w:r w:rsidR="00F34DA4" w:rsidRPr="00F34DA4">
        <w:rPr>
          <w:rFonts w:ascii="Times New Roman" w:hAnsi="Times New Roman" w:cs="Times New Roman"/>
          <w:sz w:val="28"/>
          <w:szCs w:val="28"/>
        </w:rPr>
        <w:t xml:space="preserve"> </w:t>
      </w:r>
      <w:r w:rsidR="009D1C11" w:rsidRPr="00F34DA4">
        <w:rPr>
          <w:rFonts w:ascii="Times New Roman" w:hAnsi="Times New Roman" w:cs="Times New Roman"/>
          <w:sz w:val="28"/>
          <w:szCs w:val="28"/>
        </w:rPr>
        <w:t>Проведена оценка</w:t>
      </w:r>
      <w:r w:rsidR="00030606" w:rsidRPr="00F34DA4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оценка регулирующего воздействия, осуществлено участие в федеральных публичных консультациях </w:t>
      </w:r>
      <w:r w:rsidR="00A92622">
        <w:rPr>
          <w:rFonts w:ascii="Times New Roman" w:hAnsi="Times New Roman" w:cs="Times New Roman"/>
          <w:sz w:val="28"/>
          <w:szCs w:val="28"/>
        </w:rPr>
        <w:t>8</w:t>
      </w:r>
      <w:r w:rsidR="00030606" w:rsidRPr="00F34DA4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в том числе подготовлены заключения: </w:t>
      </w:r>
    </w:p>
    <w:p w:rsidR="00030606" w:rsidRPr="00F34DA4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A4">
        <w:rPr>
          <w:rFonts w:ascii="Times New Roman" w:hAnsi="Times New Roman" w:cs="Times New Roman"/>
          <w:sz w:val="28"/>
          <w:szCs w:val="28"/>
        </w:rPr>
        <w:t xml:space="preserve"> </w:t>
      </w:r>
      <w:r w:rsidRPr="00F34DA4">
        <w:rPr>
          <w:rFonts w:ascii="Times New Roman" w:hAnsi="Times New Roman" w:cs="Times New Roman"/>
          <w:sz w:val="28"/>
          <w:szCs w:val="28"/>
        </w:rPr>
        <w:tab/>
        <w:t>1) об отсутствии оснований для проведения о</w:t>
      </w:r>
      <w:r w:rsidR="009D1C11" w:rsidRPr="00F34DA4">
        <w:rPr>
          <w:rFonts w:ascii="Times New Roman" w:hAnsi="Times New Roman" w:cs="Times New Roman"/>
          <w:sz w:val="28"/>
          <w:szCs w:val="28"/>
        </w:rPr>
        <w:t>ценки регулирующего воздействия</w:t>
      </w:r>
      <w:r w:rsidRPr="00F34DA4">
        <w:rPr>
          <w:rFonts w:ascii="Times New Roman" w:hAnsi="Times New Roman" w:cs="Times New Roman"/>
          <w:sz w:val="28"/>
          <w:szCs w:val="28"/>
        </w:rPr>
        <w:t xml:space="preserve"> </w:t>
      </w:r>
      <w:r w:rsidR="00A92622">
        <w:rPr>
          <w:rFonts w:ascii="Times New Roman" w:hAnsi="Times New Roman" w:cs="Times New Roman"/>
          <w:sz w:val="28"/>
          <w:szCs w:val="28"/>
        </w:rPr>
        <w:t>3</w:t>
      </w:r>
      <w:r w:rsidRPr="00F34DA4">
        <w:rPr>
          <w:rFonts w:ascii="Times New Roman" w:hAnsi="Times New Roman" w:cs="Times New Roman"/>
          <w:sz w:val="28"/>
          <w:szCs w:val="28"/>
        </w:rPr>
        <w:t xml:space="preserve"> проектов постано</w:t>
      </w:r>
      <w:r w:rsidR="00A92622">
        <w:rPr>
          <w:rFonts w:ascii="Times New Roman" w:hAnsi="Times New Roman" w:cs="Times New Roman"/>
          <w:sz w:val="28"/>
          <w:szCs w:val="28"/>
        </w:rPr>
        <w:t>влений Правительства РСО-Алания</w:t>
      </w:r>
      <w:r w:rsidRPr="00F34DA4">
        <w:rPr>
          <w:rFonts w:ascii="Times New Roman" w:hAnsi="Times New Roman" w:cs="Times New Roman"/>
          <w:sz w:val="28"/>
          <w:szCs w:val="28"/>
        </w:rPr>
        <w:t>;</w:t>
      </w:r>
    </w:p>
    <w:p w:rsidR="00030606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A4">
        <w:rPr>
          <w:rFonts w:ascii="Times New Roman" w:hAnsi="Times New Roman" w:cs="Times New Roman"/>
          <w:sz w:val="28"/>
          <w:szCs w:val="28"/>
        </w:rPr>
        <w:tab/>
        <w:t xml:space="preserve">2) о необходимости </w:t>
      </w:r>
      <w:proofErr w:type="gramStart"/>
      <w:r w:rsidRPr="00F34DA4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            проект</w:t>
      </w:r>
      <w:r w:rsidR="00673637" w:rsidRPr="00F34DA4">
        <w:rPr>
          <w:rFonts w:ascii="Times New Roman" w:hAnsi="Times New Roman" w:cs="Times New Roman"/>
          <w:sz w:val="28"/>
          <w:szCs w:val="28"/>
        </w:rPr>
        <w:t>а</w:t>
      </w:r>
      <w:r w:rsidRPr="00F34DA4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F34DA4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</w:t>
      </w:r>
      <w:proofErr w:type="gramEnd"/>
      <w:r w:rsidR="00673637" w:rsidRPr="00F34DA4">
        <w:rPr>
          <w:rFonts w:ascii="Times New Roman" w:hAnsi="Times New Roman" w:cs="Times New Roman"/>
          <w:sz w:val="28"/>
          <w:szCs w:val="28"/>
        </w:rPr>
        <w:t xml:space="preserve"> Северная Осетия-Алания </w:t>
      </w:r>
      <w:r w:rsidR="00A92622" w:rsidRPr="00A92622">
        <w:rPr>
          <w:rFonts w:ascii="Times New Roman" w:hAnsi="Times New Roman" w:cs="Times New Roman"/>
          <w:sz w:val="28"/>
          <w:szCs w:val="28"/>
        </w:rPr>
        <w:t>«Об утверждении положений, обеспечивающих реализацию Государственной программы Республики Северная Осетия-Алания «Реализация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 в 2018 году»</w:t>
      </w:r>
      <w:r w:rsidR="00673637" w:rsidRPr="00A92622">
        <w:rPr>
          <w:rFonts w:ascii="Times New Roman" w:hAnsi="Times New Roman" w:cs="Times New Roman"/>
          <w:sz w:val="28"/>
          <w:szCs w:val="28"/>
        </w:rPr>
        <w:t>;</w:t>
      </w:r>
    </w:p>
    <w:p w:rsidR="00A92622" w:rsidRDefault="00A92622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8574D2" w:rsidRPr="009E46C7">
        <w:rPr>
          <w:rFonts w:ascii="Times New Roman" w:hAnsi="Times New Roman" w:cs="Times New Roman"/>
          <w:sz w:val="28"/>
          <w:szCs w:val="28"/>
        </w:rPr>
        <w:t xml:space="preserve"> об оценке регулирующего </w:t>
      </w:r>
      <w:proofErr w:type="gramStart"/>
      <w:r w:rsidR="008574D2" w:rsidRPr="009E46C7">
        <w:rPr>
          <w:rFonts w:ascii="Times New Roman" w:hAnsi="Times New Roman" w:cs="Times New Roman"/>
          <w:sz w:val="28"/>
          <w:szCs w:val="28"/>
        </w:rPr>
        <w:t>воздействия</w:t>
      </w:r>
      <w:r w:rsidR="008574D2">
        <w:rPr>
          <w:rFonts w:ascii="Times New Roman" w:hAnsi="Times New Roman" w:cs="Times New Roman"/>
          <w:sz w:val="28"/>
          <w:szCs w:val="28"/>
        </w:rPr>
        <w:t xml:space="preserve"> </w:t>
      </w:r>
      <w:r w:rsidR="008574D2" w:rsidRPr="00F34DA4">
        <w:rPr>
          <w:rFonts w:ascii="Times New Roman" w:hAnsi="Times New Roman" w:cs="Times New Roman"/>
          <w:sz w:val="28"/>
          <w:szCs w:val="28"/>
        </w:rPr>
        <w:t>проекта постановления Правительства Республики</w:t>
      </w:r>
      <w:proofErr w:type="gramEnd"/>
      <w:r w:rsidR="008574D2" w:rsidRPr="00F34DA4">
        <w:rPr>
          <w:rFonts w:ascii="Times New Roman" w:hAnsi="Times New Roman" w:cs="Times New Roman"/>
          <w:sz w:val="28"/>
          <w:szCs w:val="28"/>
        </w:rPr>
        <w:t xml:space="preserve"> Северная Осетия-Алания </w:t>
      </w:r>
      <w:r w:rsidR="008574D2" w:rsidRPr="00A92622">
        <w:rPr>
          <w:rFonts w:ascii="Times New Roman" w:hAnsi="Times New Roman" w:cs="Times New Roman"/>
          <w:sz w:val="28"/>
          <w:szCs w:val="28"/>
        </w:rPr>
        <w:t>«Об утверждении положений, обеспечивающих реализацию Государственной программы Республики Северная Осетия-Алания «Реализация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 в 2018 году»;</w:t>
      </w:r>
    </w:p>
    <w:p w:rsidR="009E48E1" w:rsidRPr="009E48E1" w:rsidRDefault="009E48E1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8574D2" w:rsidRPr="00E843C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8574D2">
        <w:rPr>
          <w:rFonts w:ascii="Times New Roman" w:hAnsi="Times New Roman" w:cs="Times New Roman"/>
          <w:sz w:val="28"/>
          <w:szCs w:val="28"/>
        </w:rPr>
        <w:t>1</w:t>
      </w:r>
      <w:r w:rsidR="008574D2" w:rsidRPr="00E843CF">
        <w:rPr>
          <w:rFonts w:ascii="Times New Roman" w:hAnsi="Times New Roman" w:cs="Times New Roman"/>
          <w:sz w:val="28"/>
          <w:szCs w:val="28"/>
        </w:rPr>
        <w:t xml:space="preserve"> проект федеральн</w:t>
      </w:r>
      <w:r w:rsidR="008574D2">
        <w:rPr>
          <w:rFonts w:ascii="Times New Roman" w:hAnsi="Times New Roman" w:cs="Times New Roman"/>
          <w:sz w:val="28"/>
          <w:szCs w:val="28"/>
        </w:rPr>
        <w:t>ого</w:t>
      </w:r>
      <w:r w:rsidR="008574D2" w:rsidRPr="00E843CF">
        <w:rPr>
          <w:rFonts w:ascii="Times New Roman" w:hAnsi="Times New Roman" w:cs="Times New Roman"/>
          <w:sz w:val="28"/>
          <w:szCs w:val="28"/>
        </w:rPr>
        <w:t xml:space="preserve"> </w:t>
      </w:r>
      <w:r w:rsidR="008574D2">
        <w:rPr>
          <w:rFonts w:ascii="Times New Roman" w:hAnsi="Times New Roman" w:cs="Times New Roman"/>
          <w:sz w:val="28"/>
          <w:szCs w:val="28"/>
        </w:rPr>
        <w:t>закона</w:t>
      </w:r>
      <w:r w:rsidRPr="009E4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4D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E48E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Федеральный закон «Об объектах культурного наследия (памятники истории и культуры) народов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0606" w:rsidRPr="00F34DA4" w:rsidRDefault="00030606" w:rsidP="00AB1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DA4">
        <w:rPr>
          <w:rFonts w:ascii="Times New Roman" w:hAnsi="Times New Roman" w:cs="Times New Roman"/>
          <w:sz w:val="28"/>
          <w:szCs w:val="28"/>
        </w:rPr>
        <w:tab/>
      </w:r>
      <w:r w:rsidR="009E48E1">
        <w:rPr>
          <w:rFonts w:ascii="Times New Roman" w:hAnsi="Times New Roman" w:cs="Times New Roman"/>
          <w:sz w:val="28"/>
          <w:szCs w:val="28"/>
        </w:rPr>
        <w:t>5</w:t>
      </w:r>
      <w:r w:rsidRPr="00F34DA4">
        <w:rPr>
          <w:rFonts w:ascii="Times New Roman" w:hAnsi="Times New Roman" w:cs="Times New Roman"/>
          <w:sz w:val="28"/>
          <w:szCs w:val="28"/>
        </w:rPr>
        <w:t xml:space="preserve">) об отсутствии предложений и замечаний к </w:t>
      </w:r>
      <w:r w:rsidR="009E48E1">
        <w:rPr>
          <w:rFonts w:ascii="Times New Roman" w:hAnsi="Times New Roman" w:cs="Times New Roman"/>
          <w:sz w:val="28"/>
          <w:szCs w:val="28"/>
        </w:rPr>
        <w:t>2</w:t>
      </w:r>
      <w:r w:rsidRPr="00F34DA4">
        <w:rPr>
          <w:rFonts w:ascii="Times New Roman" w:hAnsi="Times New Roman" w:cs="Times New Roman"/>
          <w:sz w:val="28"/>
          <w:szCs w:val="28"/>
        </w:rPr>
        <w:t xml:space="preserve"> проектам федеральных нормативных правовых актов.</w:t>
      </w:r>
    </w:p>
    <w:p w:rsidR="00030606" w:rsidRPr="008574D2" w:rsidRDefault="00AB1B63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A4">
        <w:rPr>
          <w:rFonts w:ascii="Times New Roman" w:hAnsi="Times New Roman" w:cs="Times New Roman"/>
          <w:sz w:val="28"/>
          <w:szCs w:val="28"/>
        </w:rPr>
        <w:tab/>
      </w:r>
      <w:r w:rsidR="009C2C66">
        <w:rPr>
          <w:rFonts w:ascii="Times New Roman" w:hAnsi="Times New Roman" w:cs="Times New Roman"/>
          <w:sz w:val="28"/>
          <w:szCs w:val="28"/>
        </w:rPr>
        <w:t>3</w:t>
      </w:r>
      <w:r w:rsidR="00030606" w:rsidRPr="008574D2">
        <w:rPr>
          <w:rFonts w:ascii="Times New Roman" w:hAnsi="Times New Roman" w:cs="Times New Roman"/>
          <w:sz w:val="28"/>
          <w:szCs w:val="28"/>
        </w:rPr>
        <w:t xml:space="preserve">. В соответствии с утвержденным планом проведены экспертизы: </w:t>
      </w:r>
      <w:r w:rsidR="00030606" w:rsidRPr="008574D2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8574D2" w:rsidRPr="008574D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74D2" w:rsidRPr="008574D2">
          <w:rPr>
            <w:rFonts w:ascii="Times New Roman" w:hAnsi="Times New Roman" w:cs="Times New Roman"/>
            <w:sz w:val="28"/>
            <w:szCs w:val="28"/>
          </w:rPr>
          <w:tab/>
        </w:r>
        <w:r w:rsidR="008574D2" w:rsidRPr="008574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 Правительства РСО-Алания от 14.02.2017 № 77  «Об утверждении Правил предоставления грантов на развитие семейных животноводческих ферм»</w:t>
        </w:r>
      </w:hyperlink>
      <w:r w:rsidR="00030606" w:rsidRPr="008574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606" w:rsidRPr="008574D2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4D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574D2" w:rsidRPr="008574D2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РСО-Алания </w:t>
      </w:r>
      <w:hyperlink r:id="rId9" w:history="1">
        <w:r w:rsidR="008574D2" w:rsidRPr="008574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14.0</w:t>
        </w:r>
        <w:r w:rsidR="008574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2.2017 № 80</w:t>
        </w:r>
        <w:r w:rsidR="008574D2" w:rsidRPr="008574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предоставления начинающим фермерам грантов на создание и развитие крестьянского (фермерского) хозяйства»</w:t>
        </w:r>
      </w:hyperlink>
      <w:r w:rsidRPr="008574D2">
        <w:rPr>
          <w:rFonts w:ascii="Times New Roman" w:hAnsi="Times New Roman" w:cs="Times New Roman"/>
          <w:sz w:val="28"/>
          <w:szCs w:val="28"/>
        </w:rPr>
        <w:t>.</w:t>
      </w:r>
    </w:p>
    <w:p w:rsidR="00030606" w:rsidRPr="00F34DA4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A4">
        <w:rPr>
          <w:rFonts w:ascii="Times New Roman" w:hAnsi="Times New Roman" w:cs="Times New Roman"/>
          <w:sz w:val="28"/>
          <w:szCs w:val="28"/>
        </w:rPr>
        <w:tab/>
      </w:r>
      <w:r w:rsidR="009C2C66">
        <w:rPr>
          <w:rStyle w:val="1"/>
          <w:rFonts w:eastAsiaTheme="minorHAnsi"/>
          <w:sz w:val="28"/>
          <w:szCs w:val="28"/>
        </w:rPr>
        <w:t>4</w:t>
      </w:r>
      <w:r w:rsidRPr="00F34DA4">
        <w:rPr>
          <w:rStyle w:val="1"/>
          <w:rFonts w:eastAsiaTheme="minorHAnsi"/>
          <w:sz w:val="28"/>
          <w:szCs w:val="28"/>
        </w:rPr>
        <w:t xml:space="preserve">. </w:t>
      </w:r>
      <w:r w:rsidR="008574D2" w:rsidRPr="00D33DB0">
        <w:rPr>
          <w:rStyle w:val="1"/>
          <w:rFonts w:eastAsiaTheme="minorHAnsi"/>
          <w:sz w:val="28"/>
          <w:szCs w:val="28"/>
        </w:rPr>
        <w:t xml:space="preserve">На постоянной основе обеспечивается наполнение специализированных информационных </w:t>
      </w:r>
      <w:proofErr w:type="spellStart"/>
      <w:r w:rsidR="008574D2" w:rsidRPr="00D33DB0">
        <w:rPr>
          <w:rStyle w:val="-1pt"/>
          <w:rFonts w:eastAsiaTheme="minorHAnsi"/>
          <w:sz w:val="28"/>
          <w:szCs w:val="28"/>
        </w:rPr>
        <w:t>интернет-</w:t>
      </w:r>
      <w:r w:rsidR="008574D2" w:rsidRPr="00D33DB0">
        <w:rPr>
          <w:rStyle w:val="1"/>
          <w:rFonts w:eastAsiaTheme="minorHAnsi"/>
          <w:sz w:val="28"/>
          <w:szCs w:val="28"/>
        </w:rPr>
        <w:t>ресурсов</w:t>
      </w:r>
      <w:proofErr w:type="spellEnd"/>
      <w:r w:rsidR="008574D2" w:rsidRPr="00D33DB0">
        <w:rPr>
          <w:rStyle w:val="1"/>
          <w:rFonts w:eastAsiaTheme="minorHAnsi"/>
          <w:sz w:val="28"/>
          <w:szCs w:val="28"/>
        </w:rPr>
        <w:t xml:space="preserve"> по</w:t>
      </w:r>
      <w:r w:rsidR="008574D2" w:rsidRPr="00D33DB0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 (размещаются нормативные правовые акты, информационные и  аналитические материалы, касающиеся процедуры оценки регулирующего воздействия проектов нормативных правовых актов и экспертизы нормативных правовых актов в республике)</w:t>
      </w:r>
      <w:r w:rsidR="008574D2" w:rsidRPr="00D33DB0">
        <w:rPr>
          <w:rStyle w:val="1"/>
          <w:rFonts w:eastAsiaTheme="minorHAnsi"/>
          <w:sz w:val="28"/>
          <w:szCs w:val="28"/>
        </w:rPr>
        <w:t xml:space="preserve">: на федеральном портале - по развитию ОРВ в республике (http://orv.gov.ru/Regions); на региональном уровне - по проведению процедур ОРВ на официальном сайте Министерства </w:t>
      </w:r>
      <w:r w:rsidR="008574D2" w:rsidRPr="00D33DB0">
        <w:rPr>
          <w:rFonts w:ascii="Times New Roman" w:hAnsi="Times New Roman" w:cs="Times New Roman"/>
          <w:sz w:val="28"/>
          <w:szCs w:val="28"/>
        </w:rPr>
        <w:t xml:space="preserve">экономического развития Республики Северная </w:t>
      </w:r>
      <w:r w:rsidR="008574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74D2" w:rsidRPr="00D33DB0">
        <w:rPr>
          <w:rFonts w:ascii="Times New Roman" w:hAnsi="Times New Roman" w:cs="Times New Roman"/>
          <w:sz w:val="28"/>
          <w:szCs w:val="28"/>
        </w:rPr>
        <w:t>Осетия-Алания.</w:t>
      </w:r>
      <w:r w:rsidR="008574D2" w:rsidRPr="00D33DB0">
        <w:rPr>
          <w:rStyle w:val="1"/>
          <w:rFonts w:eastAsiaTheme="minorHAnsi"/>
          <w:sz w:val="28"/>
          <w:szCs w:val="28"/>
        </w:rPr>
        <w:t xml:space="preserve"> (</w:t>
      </w:r>
      <w:hyperlink r:id="rId10" w:history="1">
        <w:r w:rsidR="008574D2" w:rsidRPr="00D33DB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http://www.economyrso.ru/orv-expertiza-npa</w:t>
        </w:r>
      </w:hyperlink>
      <w:r w:rsidR="008574D2" w:rsidRPr="00D33DB0">
        <w:rPr>
          <w:rStyle w:val="1"/>
          <w:rFonts w:eastAsiaTheme="minorHAnsi"/>
          <w:sz w:val="28"/>
          <w:szCs w:val="28"/>
        </w:rPr>
        <w:t>).</w:t>
      </w:r>
    </w:p>
    <w:p w:rsidR="008574D2" w:rsidRDefault="00030606" w:rsidP="008574D2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F34DA4">
        <w:rPr>
          <w:sz w:val="28"/>
          <w:szCs w:val="28"/>
        </w:rPr>
        <w:tab/>
      </w:r>
      <w:r w:rsidR="009C2C66">
        <w:rPr>
          <w:sz w:val="28"/>
          <w:szCs w:val="28"/>
        </w:rPr>
        <w:t>5</w:t>
      </w:r>
      <w:r w:rsidRPr="00F34DA4">
        <w:rPr>
          <w:sz w:val="28"/>
          <w:szCs w:val="28"/>
        </w:rPr>
        <w:t xml:space="preserve">. </w:t>
      </w:r>
      <w:r w:rsidR="008574D2" w:rsidRPr="00E82B52">
        <w:rPr>
          <w:sz w:val="28"/>
          <w:szCs w:val="28"/>
        </w:rPr>
        <w:t xml:space="preserve">В целях </w:t>
      </w:r>
      <w:proofErr w:type="gramStart"/>
      <w:r w:rsidR="008574D2" w:rsidRPr="00E82B52">
        <w:rPr>
          <w:sz w:val="28"/>
          <w:szCs w:val="28"/>
        </w:rPr>
        <w:t>обеспечения развития процедур оценки регулирующего воздействия проектов нормативных правовых актов</w:t>
      </w:r>
      <w:proofErr w:type="gramEnd"/>
      <w:r w:rsidR="008574D2" w:rsidRPr="00E82B52">
        <w:rPr>
          <w:sz w:val="28"/>
          <w:szCs w:val="28"/>
        </w:rPr>
        <w:t xml:space="preserve"> и экспертизы действующих нормативных правовых актов на муниципальном уровне и их законодательного закрепления с 1 января 2016 года, </w:t>
      </w:r>
      <w:r w:rsidR="008574D2" w:rsidRPr="00AE1B99">
        <w:rPr>
          <w:sz w:val="28"/>
          <w:szCs w:val="28"/>
        </w:rPr>
        <w:t>в</w:t>
      </w:r>
      <w:r w:rsidR="008574D2">
        <w:rPr>
          <w:sz w:val="28"/>
          <w:szCs w:val="28"/>
        </w:rPr>
        <w:t>о всех</w:t>
      </w:r>
      <w:r w:rsidR="008574D2" w:rsidRPr="00AE1B99">
        <w:rPr>
          <w:sz w:val="28"/>
          <w:szCs w:val="28"/>
        </w:rPr>
        <w:t xml:space="preserve"> муниципальных </w:t>
      </w:r>
      <w:r w:rsidR="008574D2" w:rsidRPr="00AE1B99">
        <w:rPr>
          <w:rFonts w:eastAsia="Calibri"/>
          <w:sz w:val="28"/>
          <w:szCs w:val="28"/>
        </w:rPr>
        <w:t>районах республики</w:t>
      </w:r>
      <w:r w:rsidR="008574D2">
        <w:rPr>
          <w:sz w:val="28"/>
          <w:szCs w:val="28"/>
        </w:rPr>
        <w:t>:</w:t>
      </w:r>
    </w:p>
    <w:p w:rsidR="008574D2" w:rsidRPr="00AE1B99" w:rsidRDefault="008574D2" w:rsidP="008574D2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AE1B99">
        <w:rPr>
          <w:sz w:val="28"/>
          <w:szCs w:val="28"/>
        </w:rPr>
        <w:t xml:space="preserve">приняты </w:t>
      </w:r>
      <w:r w:rsidRPr="00AE1B99">
        <w:rPr>
          <w:rFonts w:eastAsia="Calibri"/>
          <w:sz w:val="28"/>
          <w:szCs w:val="28"/>
        </w:rPr>
        <w:t>порядки проведения оценки регулирующего воздействия</w:t>
      </w:r>
      <w:r>
        <w:rPr>
          <w:rFonts w:eastAsia="Calibri"/>
          <w:sz w:val="28"/>
          <w:szCs w:val="28"/>
        </w:rPr>
        <w:t>;</w:t>
      </w:r>
    </w:p>
    <w:p w:rsidR="008574D2" w:rsidRPr="00AE1B99" w:rsidRDefault="008574D2" w:rsidP="008574D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1B99">
        <w:rPr>
          <w:rFonts w:ascii="Times New Roman" w:hAnsi="Times New Roman" w:cs="Times New Roman"/>
          <w:sz w:val="28"/>
          <w:szCs w:val="28"/>
        </w:rPr>
        <w:t>едомственными приказами определены лица, ответственные за осуществление процедуры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4D2" w:rsidRPr="00E82B52" w:rsidRDefault="008574D2" w:rsidP="008574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4A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>
        <w:rPr>
          <w:rFonts w:ascii="Times New Roman" w:eastAsia="Calibri" w:hAnsi="Times New Roman" w:cs="Times New Roman"/>
          <w:b w:val="0"/>
          <w:sz w:val="28"/>
          <w:szCs w:val="28"/>
        </w:rPr>
        <w:t>н</w:t>
      </w:r>
      <w:r w:rsidRPr="00E82B52">
        <w:rPr>
          <w:rFonts w:ascii="Times New Roman" w:eastAsia="Calibri" w:hAnsi="Times New Roman" w:cs="Times New Roman"/>
          <w:b w:val="0"/>
          <w:sz w:val="28"/>
          <w:szCs w:val="28"/>
        </w:rPr>
        <w:t xml:space="preserve">а </w:t>
      </w:r>
      <w:r w:rsidRPr="00E82B52">
        <w:rPr>
          <w:rStyle w:val="FontStyle19"/>
          <w:b w:val="0"/>
          <w:sz w:val="28"/>
          <w:szCs w:val="28"/>
        </w:rPr>
        <w:t xml:space="preserve">официальных сайтах муниципальных образований </w:t>
      </w:r>
      <w:r w:rsidRPr="00E82B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B52">
        <w:rPr>
          <w:rStyle w:val="FontStyle19"/>
          <w:b w:val="0"/>
          <w:sz w:val="28"/>
          <w:szCs w:val="28"/>
        </w:rPr>
        <w:t xml:space="preserve">созданы разделы </w:t>
      </w:r>
      <w:r>
        <w:rPr>
          <w:rStyle w:val="FontStyle19"/>
          <w:b w:val="0"/>
          <w:sz w:val="28"/>
          <w:szCs w:val="28"/>
        </w:rPr>
        <w:t>«ОРВ и экспертиза НПА».</w:t>
      </w:r>
      <w:r w:rsidRPr="00E82B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0606" w:rsidRPr="00D33DB0" w:rsidRDefault="00030606" w:rsidP="008574D2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D33DB0">
        <w:rPr>
          <w:b/>
          <w:sz w:val="28"/>
          <w:szCs w:val="28"/>
        </w:rPr>
        <w:tab/>
      </w:r>
      <w:r w:rsidR="009C2C66">
        <w:rPr>
          <w:sz w:val="28"/>
          <w:szCs w:val="28"/>
        </w:rPr>
        <w:t>6</w:t>
      </w:r>
      <w:r w:rsidRPr="00D33DB0">
        <w:rPr>
          <w:sz w:val="28"/>
          <w:szCs w:val="28"/>
        </w:rPr>
        <w:t>. Для средств массовой информации подготовлены публикации об итогах развития института оценки регулирующего воздействия в Республике Северная Осетия-Алания за 201</w:t>
      </w:r>
      <w:r w:rsidR="008574D2">
        <w:rPr>
          <w:sz w:val="28"/>
          <w:szCs w:val="28"/>
        </w:rPr>
        <w:t>7</w:t>
      </w:r>
      <w:r w:rsidRPr="00D33DB0">
        <w:rPr>
          <w:sz w:val="28"/>
          <w:szCs w:val="28"/>
        </w:rPr>
        <w:t xml:space="preserve"> год.</w:t>
      </w:r>
    </w:p>
    <w:p w:rsidR="00F34DA4" w:rsidRDefault="00030606" w:rsidP="00F34DA4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D33DB0">
        <w:rPr>
          <w:sz w:val="28"/>
          <w:szCs w:val="28"/>
        </w:rPr>
        <w:tab/>
      </w:r>
      <w:r w:rsidR="009C2C66">
        <w:rPr>
          <w:sz w:val="28"/>
          <w:szCs w:val="28"/>
        </w:rPr>
        <w:t>7</w:t>
      </w:r>
      <w:bookmarkStart w:id="0" w:name="_GoBack"/>
      <w:bookmarkEnd w:id="0"/>
      <w:r w:rsidRPr="00D33DB0">
        <w:rPr>
          <w:sz w:val="28"/>
          <w:szCs w:val="28"/>
        </w:rPr>
        <w:t xml:space="preserve">. Подготовлен отчет об итогах внедрения и развития оценки регулирующего воздействия в Республике Северная Осетия-Алания за </w:t>
      </w:r>
      <w:r w:rsidR="00D33DB0" w:rsidRPr="00D33DB0">
        <w:rPr>
          <w:sz w:val="28"/>
          <w:szCs w:val="28"/>
        </w:rPr>
        <w:t xml:space="preserve">             </w:t>
      </w:r>
      <w:r w:rsidRPr="00D33DB0">
        <w:rPr>
          <w:sz w:val="28"/>
          <w:szCs w:val="28"/>
        </w:rPr>
        <w:t>201</w:t>
      </w:r>
      <w:r w:rsidR="008574D2">
        <w:rPr>
          <w:sz w:val="28"/>
          <w:szCs w:val="28"/>
        </w:rPr>
        <w:t>7</w:t>
      </w:r>
      <w:r w:rsidRPr="00D33DB0">
        <w:rPr>
          <w:sz w:val="28"/>
          <w:szCs w:val="28"/>
        </w:rPr>
        <w:t xml:space="preserve"> год. </w:t>
      </w:r>
    </w:p>
    <w:p w:rsidR="00B548CA" w:rsidRPr="00F34DA4" w:rsidRDefault="00030606" w:rsidP="00F34DA4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rStyle w:val="FontStyle12"/>
          <w:b/>
          <w:sz w:val="28"/>
          <w:szCs w:val="28"/>
        </w:rPr>
      </w:pPr>
      <w:r w:rsidRPr="00D33DB0">
        <w:rPr>
          <w:sz w:val="28"/>
          <w:szCs w:val="28"/>
        </w:rPr>
        <w:tab/>
        <w:t xml:space="preserve"> </w:t>
      </w:r>
    </w:p>
    <w:p w:rsidR="00030606" w:rsidRPr="00D33DB0" w:rsidRDefault="00030606" w:rsidP="000306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DB0" w:rsidRPr="00D33DB0" w:rsidRDefault="00D33DB0" w:rsidP="0003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Министра экономического 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развития РСО-Алания                                            </w:t>
      </w:r>
      <w:r w:rsidR="00D33DB0" w:rsidRPr="00D33D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3DB0">
        <w:rPr>
          <w:rFonts w:ascii="Times New Roman" w:hAnsi="Times New Roman" w:cs="Times New Roman"/>
          <w:sz w:val="28"/>
          <w:szCs w:val="28"/>
        </w:rPr>
        <w:t xml:space="preserve">                А. Цориева</w:t>
      </w:r>
    </w:p>
    <w:p w:rsidR="003F787A" w:rsidRPr="00D33DB0" w:rsidRDefault="003F787A">
      <w:pPr>
        <w:rPr>
          <w:rFonts w:ascii="Times New Roman" w:hAnsi="Times New Roman" w:cs="Times New Roman"/>
          <w:sz w:val="28"/>
          <w:szCs w:val="28"/>
        </w:rPr>
      </w:pPr>
    </w:p>
    <w:sectPr w:rsidR="003F787A" w:rsidRPr="00D33DB0" w:rsidSect="003C7415">
      <w:headerReference w:type="default" r:id="rId11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C0" w:rsidRDefault="00C470C0" w:rsidP="00D33DB0">
      <w:pPr>
        <w:spacing w:after="0" w:line="240" w:lineRule="auto"/>
      </w:pPr>
      <w:r>
        <w:separator/>
      </w:r>
    </w:p>
  </w:endnote>
  <w:endnote w:type="continuationSeparator" w:id="0">
    <w:p w:rsidR="00C470C0" w:rsidRDefault="00C470C0" w:rsidP="00D3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C0" w:rsidRDefault="00C470C0" w:rsidP="00D33DB0">
      <w:pPr>
        <w:spacing w:after="0" w:line="240" w:lineRule="auto"/>
      </w:pPr>
      <w:r>
        <w:separator/>
      </w:r>
    </w:p>
  </w:footnote>
  <w:footnote w:type="continuationSeparator" w:id="0">
    <w:p w:rsidR="00C470C0" w:rsidRDefault="00C470C0" w:rsidP="00D3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361673"/>
      <w:docPartObj>
        <w:docPartGallery w:val="Page Numbers (Top of Page)"/>
        <w:docPartUnique/>
      </w:docPartObj>
    </w:sdtPr>
    <w:sdtEndPr/>
    <w:sdtContent>
      <w:p w:rsidR="00D33DB0" w:rsidRDefault="00D33D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C66">
          <w:rPr>
            <w:noProof/>
          </w:rPr>
          <w:t>2</w:t>
        </w:r>
        <w:r>
          <w:fldChar w:fldCharType="end"/>
        </w:r>
      </w:p>
    </w:sdtContent>
  </w:sdt>
  <w:p w:rsidR="00D33DB0" w:rsidRDefault="00D33D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008"/>
    <w:multiLevelType w:val="hybridMultilevel"/>
    <w:tmpl w:val="A5729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06"/>
    <w:rsid w:val="00030606"/>
    <w:rsid w:val="00067F47"/>
    <w:rsid w:val="00084511"/>
    <w:rsid w:val="00097665"/>
    <w:rsid w:val="000D59B9"/>
    <w:rsid w:val="001D7434"/>
    <w:rsid w:val="002241F4"/>
    <w:rsid w:val="002A31B0"/>
    <w:rsid w:val="003A47FA"/>
    <w:rsid w:val="003C7415"/>
    <w:rsid w:val="003F787A"/>
    <w:rsid w:val="00413257"/>
    <w:rsid w:val="006054AF"/>
    <w:rsid w:val="00673637"/>
    <w:rsid w:val="006B6C97"/>
    <w:rsid w:val="008574D2"/>
    <w:rsid w:val="00860EF7"/>
    <w:rsid w:val="008F7220"/>
    <w:rsid w:val="00926D52"/>
    <w:rsid w:val="009C2C66"/>
    <w:rsid w:val="009D1C11"/>
    <w:rsid w:val="009D541D"/>
    <w:rsid w:val="009E48E1"/>
    <w:rsid w:val="009F052C"/>
    <w:rsid w:val="00A92622"/>
    <w:rsid w:val="00AB1B63"/>
    <w:rsid w:val="00B548CA"/>
    <w:rsid w:val="00BE34AE"/>
    <w:rsid w:val="00C470C0"/>
    <w:rsid w:val="00D33DB0"/>
    <w:rsid w:val="00D844A7"/>
    <w:rsid w:val="00E558FF"/>
    <w:rsid w:val="00E82B52"/>
    <w:rsid w:val="00F34DA4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8C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8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rso.ru/images/content/orv.04.09.77.r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yrso.ru/orv-expertiza-np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yrso.ru/images/orv.4.10.80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2018-05-03T07:39:00Z</cp:lastPrinted>
  <dcterms:created xsi:type="dcterms:W3CDTF">2017-04-06T08:13:00Z</dcterms:created>
  <dcterms:modified xsi:type="dcterms:W3CDTF">2018-06-29T12:03:00Z</dcterms:modified>
</cp:coreProperties>
</file>