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7" w:rsidRPr="007B7DBC" w:rsidRDefault="00291AF7" w:rsidP="00291AF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1AF7" w:rsidRPr="007B7DBC" w:rsidRDefault="00291AF7" w:rsidP="00291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субсидирования затрат субъектов малого и среднего предпринимательства на уплату процентов по кредитам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 в пределах средств, выделяемых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годы.</w:t>
      </w:r>
      <w:proofErr w:type="gramEnd"/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1.2. Субсидии направляются на субсидирование процентной ставки по кредитам, выданным субъектам малого и среднего предпринимательства не ранее 2013 года.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1.3. Целью Порядка является правовое регулирование осуществления мер, направленных на создание и (или) развитие и (или) модернизацию производства товаров (работ, услуг).</w:t>
      </w:r>
    </w:p>
    <w:p w:rsidR="00291AF7" w:rsidRPr="007B7DBC" w:rsidRDefault="00291AF7" w:rsidP="00291AF7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и не более 70 % от фактически произведенных субъектом малого и среднего предпринимательства затрат на уплату процентов по кредитам и в размере не более 300 тыс. рублей на одного получателя поддержки.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1.5. Поддержка не может оказываться в отношении субъектов малого и среднего предпринимательства: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291AF7" w:rsidRPr="007B7DBC" w:rsidRDefault="00291AF7" w:rsidP="00291A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lastRenderedPageBreak/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r w:rsidRPr="001E605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B7DBC">
        <w:rPr>
          <w:rFonts w:ascii="Times New Roman" w:hAnsi="Times New Roman" w:cs="Times New Roman"/>
          <w:sz w:val="28"/>
          <w:szCs w:val="28"/>
        </w:rPr>
        <w:t>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B7DBC">
        <w:rPr>
          <w:rFonts w:ascii="Times New Roman" w:hAnsi="Times New Roman" w:cs="Times New Roman"/>
          <w:sz w:val="28"/>
          <w:szCs w:val="28"/>
        </w:rPr>
        <w:t>как главным распорядителем средств;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B7DBC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B7D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291AF7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7) соответствие представленных субъектом малого и среднего предпринимательства документов требованиям законодательства;</w:t>
      </w:r>
    </w:p>
    <w:p w:rsidR="00291AF7" w:rsidRPr="001E605E" w:rsidRDefault="00291AF7" w:rsidP="00291AF7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8</w:t>
      </w:r>
      <w:r w:rsidRPr="001E605E">
        <w:rPr>
          <w:rFonts w:ascii="Times New Roman" w:eastAsia="SimSun" w:hAnsi="Times New Roman" w:cs="Times New Roman"/>
          <w:sz w:val="28"/>
          <w:szCs w:val="28"/>
        </w:rPr>
        <w:t xml:space="preserve">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291AF7" w:rsidRPr="007B7DBC" w:rsidRDefault="00291AF7" w:rsidP="00291AF7">
      <w:pPr>
        <w:suppressAutoHyphens/>
        <w:autoSpaceDE/>
        <w:autoSpaceDN/>
        <w:adjustRightInd/>
        <w:ind w:left="142" w:firstLine="0"/>
        <w:rPr>
          <w:rFonts w:ascii="Times New Roman" w:hAnsi="Times New Roman" w:cs="Times New Roman"/>
          <w:sz w:val="28"/>
          <w:szCs w:val="28"/>
        </w:rPr>
      </w:pPr>
      <w:r w:rsidRPr="001E605E">
        <w:rPr>
          <w:rFonts w:ascii="Times New Roman" w:eastAsia="SimSun" w:hAnsi="Times New Roman" w:cs="Times New Roman"/>
          <w:sz w:val="28"/>
          <w:szCs w:val="28"/>
        </w:rPr>
        <w:tab/>
      </w:r>
      <w:proofErr w:type="gramStart"/>
      <w:r w:rsidRPr="001E605E">
        <w:rPr>
          <w:rFonts w:ascii="Times New Roman" w:eastAsia="SimSun" w:hAnsi="Times New Roman" w:cs="Times New Roman"/>
          <w:sz w:val="28"/>
          <w:szCs w:val="28"/>
        </w:rPr>
        <w:t>9)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E605E">
        <w:rPr>
          <w:rFonts w:ascii="Times New Roman" w:eastAsia="SimSu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291AF7" w:rsidRPr="007B7DBC" w:rsidRDefault="00291AF7" w:rsidP="00291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3.1. Для рассмотрения вопроса о получении субсидии субъект малого и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представляет в Уполномоченный орган заявку, включающую следующие документы: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1 к настоящему Порядку;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3) копии учредительных документов (для юридического лица);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копию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заверенные банком выписка из ссудного счета и график погашения кредита;</w:t>
      </w:r>
    </w:p>
    <w:p w:rsidR="00291AF7" w:rsidRPr="007B7DBC" w:rsidRDefault="00291AF7" w:rsidP="00291AF7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291AF7" w:rsidRPr="007B7DBC" w:rsidRDefault="00291AF7" w:rsidP="00291AF7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7) копию информационного письма банка, содержащего информацию о сумме уплаченных процентов по кредитному договору на последнюю отчетную дату;</w:t>
      </w:r>
    </w:p>
    <w:p w:rsidR="00291AF7" w:rsidRDefault="00291AF7" w:rsidP="00291A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>8)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1AF7" w:rsidRPr="007B7DBC" w:rsidRDefault="00291AF7" w:rsidP="00291AF7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E623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E6E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2) справку об исполнении налогоплательщиком обязанности по уплате налогов, сборов, страховых взносов, пеней и налоговых санкций, подтверж</w:t>
      </w:r>
      <w:r>
        <w:rPr>
          <w:rFonts w:ascii="Times New Roman" w:hAnsi="Times New Roman" w:cs="Times New Roman"/>
          <w:sz w:val="28"/>
          <w:szCs w:val="28"/>
        </w:rPr>
        <w:t>дающую отсутствие задолженности.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3.3. Субъекты отвечают за полноту и достоверность представленных документов.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3.4. Заявка считается принятой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3.5. Отбор субъектов малого и среднего предпринимательства для </w:t>
      </w:r>
      <w:r w:rsidRPr="002A6E6E">
        <w:rPr>
          <w:rFonts w:ascii="Times New Roman" w:hAnsi="Times New Roman" w:cs="Times New Roman"/>
          <w:sz w:val="28"/>
          <w:szCs w:val="28"/>
        </w:rPr>
        <w:lastRenderedPageBreak/>
        <w:t>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</w:t>
      </w:r>
      <w:r w:rsidRPr="002A6E6E">
        <w:rPr>
          <w:rFonts w:ascii="Times New Roman" w:hAnsi="Times New Roman" w:cs="Times New Roman"/>
          <w:sz w:val="28"/>
          <w:szCs w:val="28"/>
        </w:rPr>
        <w:lastRenderedPageBreak/>
        <w:t>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291AF7" w:rsidRPr="002A6E6E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>4.2. Субсидия перечисляется получателю в течение тридцати рабочих дней с момента заключения договора о предоставлении субсидии субъекту малого и среднего предпринимательства.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требования о возврате субсидии в указанный выше срок Уполномоченный орган взыскивает субсидию в судебном порядке.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291AF7" w:rsidRPr="007B7DBC" w:rsidRDefault="00291AF7" w:rsidP="00291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291AF7" w:rsidRPr="007B7DBC" w:rsidRDefault="00291AF7" w:rsidP="00291A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1AF7" w:rsidRPr="007B7DBC" w:rsidRDefault="00291AF7" w:rsidP="00291AF7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Порядку субсидирования затрат субъектов малого и среднего</w:t>
      </w:r>
    </w:p>
    <w:p w:rsidR="00291AF7" w:rsidRPr="007B7DBC" w:rsidRDefault="00291AF7" w:rsidP="00291AF7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предпринимательства на уплату процентов по кредитам</w:t>
      </w:r>
    </w:p>
    <w:p w:rsidR="00291AF7" w:rsidRPr="007B7DBC" w:rsidRDefault="00291AF7" w:rsidP="00291AF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1AF7" w:rsidRPr="007B7DBC" w:rsidRDefault="00291AF7" w:rsidP="00291AF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91AF7" w:rsidRPr="007B7DBC" w:rsidRDefault="00291AF7" w:rsidP="00291AF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на субсидирование затрат субъектов малого и среднего предпринимательства на уплату процентов по кредитам</w:t>
      </w:r>
    </w:p>
    <w:p w:rsidR="00291AF7" w:rsidRPr="007B7DBC" w:rsidRDefault="00291AF7" w:rsidP="00291AF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F7" w:rsidRPr="007B7DBC" w:rsidRDefault="00291AF7" w:rsidP="00291AF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5294"/>
        <w:gridCol w:w="3650"/>
      </w:tblGrid>
      <w:tr w:rsidR="00291AF7" w:rsidRPr="007B7DBC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N </w:t>
            </w:r>
            <w:r w:rsidRPr="007B7DBC">
              <w:rPr>
                <w:rFonts w:ascii="Times New Roman" w:hAnsi="Times New Roman" w:cs="Times New Roman"/>
              </w:rPr>
              <w:br/>
            </w:r>
            <w:proofErr w:type="gramStart"/>
            <w:r w:rsidRPr="007B7DBC">
              <w:rPr>
                <w:rFonts w:ascii="Times New Roman" w:hAnsi="Times New Roman" w:cs="Times New Roman"/>
              </w:rPr>
              <w:t>п</w:t>
            </w:r>
            <w:proofErr w:type="gramEnd"/>
            <w:r w:rsidRPr="007B7D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291AF7" w:rsidRPr="007B7DBC" w:rsidTr="004D1A4D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7" w:rsidRPr="007B7DBC" w:rsidRDefault="00291AF7" w:rsidP="004D1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7" w:rsidRPr="007B7DBC" w:rsidRDefault="00291AF7" w:rsidP="004D1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Размер отчислений в бюджеты всех уровней и во внебюджетные фонды за предшествующий </w:t>
            </w:r>
            <w:r w:rsidRPr="007B7DBC">
              <w:rPr>
                <w:rFonts w:ascii="Times New Roman" w:hAnsi="Times New Roman" w:cs="Times New Roman"/>
              </w:rPr>
              <w:lastRenderedPageBreak/>
              <w:t>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F7" w:rsidRPr="007B7DBC" w:rsidRDefault="00291AF7" w:rsidP="004D1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lastRenderedPageBreak/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7B7DBC">
              <w:rPr>
                <w:rFonts w:ascii="Times New Roman" w:eastAsia="SimSun" w:hAnsi="Times New Roman" w:cs="Times New Roman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AF7" w:rsidRPr="007B7DBC" w:rsidTr="004D1A4D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E-</w:t>
            </w:r>
            <w:proofErr w:type="spellStart"/>
            <w:r w:rsidRPr="007B7DB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7" w:rsidRPr="007B7DBC" w:rsidRDefault="00291AF7" w:rsidP="004D1A4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7B7DB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7" w:history="1">
        <w:r w:rsidRPr="007B7DBC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7B7DBC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291AF7" w:rsidRPr="007B7DBC" w:rsidRDefault="00291AF7" w:rsidP="00291AF7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291AF7" w:rsidRPr="007B7DBC" w:rsidRDefault="00291AF7" w:rsidP="00291AF7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291AF7" w:rsidRPr="007B7DBC" w:rsidRDefault="00291AF7" w:rsidP="00291AF7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291AF7" w:rsidRPr="007B7DBC" w:rsidRDefault="00291AF7" w:rsidP="00291AF7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291AF7" w:rsidRPr="007B7DBC" w:rsidRDefault="00291AF7" w:rsidP="00291AF7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МП</w:t>
      </w:r>
    </w:p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</w:rPr>
      </w:pPr>
      <w:r w:rsidRPr="007B7DBC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7B7DBC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291AF7" w:rsidRPr="007B7DBC" w:rsidRDefault="00291AF7" w:rsidP="00291AF7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291AF7" w:rsidRPr="007B7DBC" w:rsidRDefault="00291AF7" w:rsidP="00291AF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291AF7" w:rsidRPr="007B7DBC" w:rsidRDefault="00291AF7" w:rsidP="00291AF7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 подпись             </w:t>
      </w:r>
      <w:r w:rsidRPr="007B7DBC">
        <w:rPr>
          <w:rFonts w:ascii="Times New Roman" w:hAnsi="Times New Roman" w:cs="Times New Roman"/>
        </w:rPr>
        <w:tab/>
      </w:r>
      <w:r w:rsidRPr="007B7DBC">
        <w:rPr>
          <w:rFonts w:ascii="Times New Roman" w:hAnsi="Times New Roman" w:cs="Times New Roman"/>
        </w:rPr>
        <w:tab/>
        <w:t xml:space="preserve"> расшифровка подписи                        </w:t>
      </w:r>
    </w:p>
    <w:p w:rsidR="006F3F5B" w:rsidRPr="00291AF7" w:rsidRDefault="006F3F5B" w:rsidP="00291AF7">
      <w:bookmarkStart w:id="0" w:name="_GoBack"/>
      <w:bookmarkEnd w:id="0"/>
    </w:p>
    <w:sectPr w:rsidR="006F3F5B" w:rsidRPr="0029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EB"/>
    <w:rsid w:val="00291AF7"/>
    <w:rsid w:val="002C706A"/>
    <w:rsid w:val="00581042"/>
    <w:rsid w:val="00636B4F"/>
    <w:rsid w:val="006F3F5B"/>
    <w:rsid w:val="00713C14"/>
    <w:rsid w:val="009373F3"/>
    <w:rsid w:val="00E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D2D640D358FDE769529AA4H5F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E3CF338868F3141D119D33084546F3E38CDB70DFA81B220B199C8C6D2D640D358FDE769529AA3H5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E3CF338868F3141D119D33084546F3E38CDB70DFA81B220B199C8C6HDF2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2533</Words>
  <Characters>14439</Characters>
  <Application>Microsoft Office Word</Application>
  <DocSecurity>0</DocSecurity>
  <Lines>120</Lines>
  <Paragraphs>33</Paragraphs>
  <ScaleCrop>false</ScaleCrop>
  <Company>Управление РСО-А по поддержке МСП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Цаболов</dc:creator>
  <cp:keywords/>
  <dc:description/>
  <cp:lastModifiedBy>Цаболов</cp:lastModifiedBy>
  <cp:revision>5</cp:revision>
  <dcterms:created xsi:type="dcterms:W3CDTF">2017-05-30T13:43:00Z</dcterms:created>
  <dcterms:modified xsi:type="dcterms:W3CDTF">2017-08-16T11:26:00Z</dcterms:modified>
</cp:coreProperties>
</file>