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78" w:rsidRPr="00DE51DB" w:rsidRDefault="00A07B78" w:rsidP="00916E8F">
      <w:pPr>
        <w:suppressAutoHyphens/>
        <w:spacing w:after="120" w:line="240" w:lineRule="auto"/>
        <w:ind w:left="456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E51DB">
        <w:rPr>
          <w:rFonts w:ascii="Times New Roman" w:hAnsi="Times New Roman" w:cs="Times New Roman"/>
          <w:b/>
          <w:sz w:val="24"/>
          <w:szCs w:val="24"/>
          <w:lang w:eastAsia="ar-SA"/>
        </w:rPr>
        <w:t>Утверждено Советом Фонда</w:t>
      </w:r>
    </w:p>
    <w:p w:rsidR="00A07B78" w:rsidRPr="00DE51DB" w:rsidRDefault="00BB1D69" w:rsidP="00916E8F">
      <w:pPr>
        <w:suppressAutoHyphens/>
        <w:spacing w:after="120" w:line="240" w:lineRule="auto"/>
        <w:ind w:left="4253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(Протокол № 5 </w:t>
      </w:r>
      <w:r w:rsidR="00410119">
        <w:rPr>
          <w:rFonts w:ascii="Times New Roman" w:hAnsi="Times New Roman" w:cs="Times New Roman"/>
          <w:b/>
          <w:sz w:val="24"/>
          <w:szCs w:val="24"/>
          <w:lang w:eastAsia="ar-SA"/>
        </w:rPr>
        <w:t>от «</w:t>
      </w:r>
      <w:r w:rsidR="00F23ED7">
        <w:rPr>
          <w:rFonts w:ascii="Times New Roman" w:hAnsi="Times New Roman" w:cs="Times New Roman"/>
          <w:b/>
          <w:sz w:val="24"/>
          <w:szCs w:val="24"/>
          <w:lang w:eastAsia="ar-SA"/>
        </w:rPr>
        <w:t>31</w:t>
      </w:r>
      <w:r w:rsidR="00A07B78" w:rsidRPr="00DE51D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F23ED7">
        <w:rPr>
          <w:rFonts w:ascii="Times New Roman" w:hAnsi="Times New Roman" w:cs="Times New Roman"/>
          <w:b/>
          <w:sz w:val="24"/>
          <w:szCs w:val="24"/>
          <w:lang w:eastAsia="ar-SA"/>
        </w:rPr>
        <w:t>октября</w:t>
      </w:r>
      <w:r w:rsidR="00A07B78" w:rsidRPr="00DE51D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2017 года)</w:t>
      </w:r>
    </w:p>
    <w:p w:rsidR="00A07B78" w:rsidRPr="00DE51DB" w:rsidRDefault="00A07B78" w:rsidP="00916E8F">
      <w:pPr>
        <w:suppressAutoHyphens/>
        <w:spacing w:after="120" w:line="240" w:lineRule="auto"/>
        <w:ind w:left="354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E51D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A07B78" w:rsidRPr="00DE51DB" w:rsidRDefault="00A07B78" w:rsidP="00916E8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DE51D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</w:p>
    <w:p w:rsidR="00A07B78" w:rsidRDefault="00A07B78" w:rsidP="00A07B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 w:rsidP="00A07B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B78" w:rsidRDefault="00A07B78" w:rsidP="00A07B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7B78" w:rsidRPr="00A07B78" w:rsidRDefault="00AE383B" w:rsidP="00A07B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деятельности</w:t>
      </w:r>
    </w:p>
    <w:p w:rsidR="00A07B78" w:rsidRPr="00A07B78" w:rsidRDefault="00A07B78" w:rsidP="00A07B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B78">
        <w:rPr>
          <w:rFonts w:ascii="Times New Roman" w:hAnsi="Times New Roman" w:cs="Times New Roman"/>
          <w:b/>
          <w:sz w:val="40"/>
          <w:szCs w:val="40"/>
        </w:rPr>
        <w:t>Фонда кредитных гарантий РСО-Алания</w:t>
      </w:r>
    </w:p>
    <w:p w:rsidR="00A07B78" w:rsidRPr="00A07B78" w:rsidRDefault="00A07B78" w:rsidP="00A07B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B78">
        <w:rPr>
          <w:rFonts w:ascii="Times New Roman" w:hAnsi="Times New Roman" w:cs="Times New Roman"/>
          <w:b/>
          <w:sz w:val="40"/>
          <w:szCs w:val="40"/>
        </w:rPr>
        <w:t>н</w:t>
      </w:r>
      <w:r>
        <w:rPr>
          <w:rFonts w:ascii="Times New Roman" w:hAnsi="Times New Roman" w:cs="Times New Roman"/>
          <w:b/>
          <w:sz w:val="40"/>
          <w:szCs w:val="40"/>
        </w:rPr>
        <w:t>а 201</w:t>
      </w:r>
      <w:r w:rsidR="00332A02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332A02">
        <w:rPr>
          <w:rFonts w:ascii="Times New Roman" w:hAnsi="Times New Roman" w:cs="Times New Roman"/>
          <w:b/>
          <w:sz w:val="40"/>
          <w:szCs w:val="40"/>
        </w:rPr>
        <w:t>19</w:t>
      </w:r>
      <w:r w:rsidR="00A34821">
        <w:rPr>
          <w:rFonts w:ascii="Times New Roman" w:hAnsi="Times New Roman" w:cs="Times New Roman"/>
          <w:b/>
          <w:sz w:val="40"/>
          <w:szCs w:val="40"/>
        </w:rPr>
        <w:t xml:space="preserve"> годы</w:t>
      </w: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>
      <w:pPr>
        <w:rPr>
          <w:rFonts w:ascii="Times New Roman" w:hAnsi="Times New Roman" w:cs="Times New Roman"/>
          <w:sz w:val="24"/>
          <w:szCs w:val="24"/>
        </w:rPr>
      </w:pPr>
    </w:p>
    <w:p w:rsidR="00A07B78" w:rsidRDefault="00A07B78" w:rsidP="005D0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Владикавказ 2017 год</w:t>
      </w:r>
    </w:p>
    <w:p w:rsidR="00A07B78" w:rsidRPr="00A07B78" w:rsidRDefault="00A07B78" w:rsidP="00A07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7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1.1. Настоящая Стратегия определяет основные направления и перспективы развития </w:t>
      </w:r>
      <w:r w:rsidR="00BD3559">
        <w:rPr>
          <w:rFonts w:ascii="Times New Roman" w:hAnsi="Times New Roman" w:cs="Times New Roman"/>
          <w:sz w:val="24"/>
          <w:szCs w:val="24"/>
        </w:rPr>
        <w:t>Фонда кредитных гарантий Республики Северная Осетия-Алания</w:t>
      </w:r>
      <w:r w:rsidRPr="00A07B78">
        <w:rPr>
          <w:rFonts w:ascii="Times New Roman" w:hAnsi="Times New Roman" w:cs="Times New Roman"/>
          <w:sz w:val="24"/>
          <w:szCs w:val="24"/>
        </w:rPr>
        <w:t xml:space="preserve"> (далее – «Фонд»), приоритеты Фонда в оказании государственной поддержки субъектам малого и среднего предпринимательства </w:t>
      </w:r>
      <w:r w:rsidR="00BD3559">
        <w:rPr>
          <w:rFonts w:ascii="Times New Roman" w:hAnsi="Times New Roman" w:cs="Times New Roman"/>
          <w:sz w:val="24"/>
          <w:szCs w:val="24"/>
        </w:rPr>
        <w:t xml:space="preserve">(далее – «СМСП») </w:t>
      </w:r>
      <w:r w:rsidR="0056687E">
        <w:rPr>
          <w:rFonts w:ascii="Times New Roman" w:hAnsi="Times New Roman" w:cs="Times New Roman"/>
          <w:sz w:val="24"/>
          <w:szCs w:val="24"/>
        </w:rPr>
        <w:t>на</w:t>
      </w:r>
      <w:r w:rsidR="00C57FA2">
        <w:rPr>
          <w:rFonts w:ascii="Times New Roman" w:hAnsi="Times New Roman" w:cs="Times New Roman"/>
          <w:sz w:val="24"/>
          <w:szCs w:val="24"/>
        </w:rPr>
        <w:t xml:space="preserve"> период с 2017 по 2019</w:t>
      </w:r>
      <w:r w:rsidRPr="00A07B78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1.2. При разработке нормативной документации, формулировании предложений по развитию Фонда необходимо учитывать положения настоящей Стратегии и ориентироваться на них. Сотрудники Фонда в своей ежедневной деятельности исходят из принципа содействия реализации настоящей Стратегии. 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1.3. Реализация </w:t>
      </w:r>
      <w:r w:rsidR="00C57FA2">
        <w:rPr>
          <w:rFonts w:ascii="Times New Roman" w:hAnsi="Times New Roman" w:cs="Times New Roman"/>
          <w:sz w:val="24"/>
          <w:szCs w:val="24"/>
        </w:rPr>
        <w:t>Стратегии развития Фонда на 2017-2019</w:t>
      </w:r>
      <w:r w:rsidRPr="00A07B78">
        <w:rPr>
          <w:rFonts w:ascii="Times New Roman" w:hAnsi="Times New Roman" w:cs="Times New Roman"/>
          <w:sz w:val="24"/>
          <w:szCs w:val="24"/>
        </w:rPr>
        <w:t xml:space="preserve"> гг. не подразделяется на отдельные этапы. </w:t>
      </w:r>
    </w:p>
    <w:p w:rsidR="00A07B78" w:rsidRPr="00A07B78" w:rsidRDefault="00A07B78" w:rsidP="00202F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78">
        <w:rPr>
          <w:rFonts w:ascii="Times New Roman" w:hAnsi="Times New Roman" w:cs="Times New Roman"/>
          <w:b/>
          <w:sz w:val="24"/>
          <w:szCs w:val="24"/>
        </w:rPr>
        <w:t>2. Миссия Фонда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2.1. Фонд является институтом поддержки развития малого и среднего предпринимательства в </w:t>
      </w:r>
      <w:r w:rsidR="00BD3559">
        <w:rPr>
          <w:rFonts w:ascii="Times New Roman" w:hAnsi="Times New Roman" w:cs="Times New Roman"/>
          <w:sz w:val="24"/>
          <w:szCs w:val="24"/>
        </w:rPr>
        <w:t>Республике Северная Осетия-Алания</w:t>
      </w:r>
      <w:r w:rsidRPr="00A07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559" w:rsidRDefault="003F012A" w:rsidP="00BD3559">
      <w:pPr>
        <w:ind w:left="30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D3559">
        <w:rPr>
          <w:rFonts w:ascii="Times New Roman" w:hAnsi="Times New Roman" w:cs="Times New Roman"/>
          <w:sz w:val="24"/>
          <w:szCs w:val="24"/>
        </w:rPr>
        <w:t xml:space="preserve">Миссией Фонда является </w:t>
      </w:r>
      <w:r w:rsidR="00BD3559" w:rsidRPr="00C75B3A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развития, обеспечивающих стабильно высокую роль Гарантийного фонда в Национальной гарантийной системе поддержки малого и среднего предпринимательства и оказания комплекса услуг по предоставлению поручительств по обязательствам </w:t>
      </w:r>
      <w:r w:rsidR="00BD35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МСП</w:t>
      </w:r>
      <w:r w:rsidR="00BD3559" w:rsidRPr="00C75B3A"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 поддержки </w:t>
      </w:r>
      <w:r w:rsidR="00BD3559">
        <w:rPr>
          <w:rFonts w:ascii="Times New Roman" w:hAnsi="Times New Roman" w:cs="Times New Roman"/>
          <w:sz w:val="24"/>
          <w:szCs w:val="24"/>
        </w:rPr>
        <w:t>С</w:t>
      </w:r>
      <w:r w:rsidR="00BD3559" w:rsidRPr="00C75B3A">
        <w:rPr>
          <w:rFonts w:ascii="Times New Roman" w:hAnsi="Times New Roman" w:cs="Times New Roman"/>
          <w:sz w:val="24"/>
          <w:szCs w:val="24"/>
        </w:rPr>
        <w:t>МСП</w:t>
      </w:r>
      <w:r w:rsidR="00BD3559">
        <w:rPr>
          <w:rFonts w:ascii="Times New Roman" w:hAnsi="Times New Roman" w:cs="Times New Roman"/>
          <w:sz w:val="24"/>
          <w:szCs w:val="24"/>
        </w:rPr>
        <w:t xml:space="preserve"> (далее – ОИПМСП)</w:t>
      </w:r>
      <w:r w:rsidR="00BD3559" w:rsidRPr="00C75B3A">
        <w:rPr>
          <w:rFonts w:ascii="Times New Roman" w:hAnsi="Times New Roman" w:cs="Times New Roman"/>
          <w:sz w:val="24"/>
          <w:szCs w:val="24"/>
        </w:rPr>
        <w:t xml:space="preserve"> </w:t>
      </w:r>
      <w:r w:rsidR="00BD3559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="00BD3559" w:rsidRPr="00C75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B78" w:rsidRDefault="00BD3559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07B78" w:rsidRPr="00A07B78">
        <w:rPr>
          <w:rFonts w:ascii="Times New Roman" w:hAnsi="Times New Roman" w:cs="Times New Roman"/>
          <w:sz w:val="24"/>
          <w:szCs w:val="24"/>
        </w:rPr>
        <w:t>. Фонд предоставляет поручительства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 СМСП и ОИПМСП, основанным на кредитных договорах</w:t>
      </w:r>
      <w:r w:rsidR="005803A5">
        <w:rPr>
          <w:rFonts w:ascii="Times New Roman" w:hAnsi="Times New Roman" w:cs="Times New Roman"/>
          <w:sz w:val="24"/>
          <w:szCs w:val="24"/>
        </w:rPr>
        <w:t>, договорах банковской гарантии, договорах займа, договорах финансовой аренды (лизинга)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, повышая доступность кредитных ресурсов для малого и среднего бизнеса и снижая кредитные риски банков - партнеров. </w:t>
      </w:r>
    </w:p>
    <w:p w:rsidR="005803A5" w:rsidRDefault="005803A5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75B3A">
        <w:rPr>
          <w:rFonts w:ascii="Times New Roman" w:hAnsi="Times New Roman" w:cs="Times New Roman"/>
          <w:sz w:val="24"/>
          <w:szCs w:val="24"/>
        </w:rPr>
        <w:t xml:space="preserve">В рамках заявленной миссии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C7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</w:t>
      </w:r>
      <w:r w:rsidRPr="00C75B3A">
        <w:rPr>
          <w:rFonts w:ascii="Times New Roman" w:hAnsi="Times New Roman" w:cs="Times New Roman"/>
          <w:sz w:val="24"/>
          <w:szCs w:val="24"/>
        </w:rPr>
        <w:t xml:space="preserve"> развивать гарантийную систему поддержки путем максимального удовлетворения потребностей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5B3A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ОИПМСП</w:t>
      </w:r>
      <w:r w:rsidRPr="00C75B3A">
        <w:rPr>
          <w:rFonts w:ascii="Times New Roman" w:hAnsi="Times New Roman" w:cs="Times New Roman"/>
          <w:sz w:val="24"/>
          <w:szCs w:val="24"/>
        </w:rPr>
        <w:t xml:space="preserve"> в кредитных и иных финансовых ресурсах, увеличению объемов предоставления поручительств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B78" w:rsidRPr="00A07B78" w:rsidRDefault="00A07B78" w:rsidP="00202F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78">
        <w:rPr>
          <w:rFonts w:ascii="Times New Roman" w:hAnsi="Times New Roman" w:cs="Times New Roman"/>
          <w:b/>
          <w:sz w:val="24"/>
          <w:szCs w:val="24"/>
        </w:rPr>
        <w:t>3. Стратегические цели и задачи деятельности Фонда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>3.1. Осн</w:t>
      </w:r>
      <w:r w:rsidR="005803A5">
        <w:rPr>
          <w:rFonts w:ascii="Times New Roman" w:hAnsi="Times New Roman" w:cs="Times New Roman"/>
          <w:sz w:val="24"/>
          <w:szCs w:val="24"/>
        </w:rPr>
        <w:t>овные стратегические цели Фонда:</w:t>
      </w:r>
      <w:r w:rsidRPr="00A0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78" w:rsidRDefault="005803A5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</w:t>
      </w:r>
      <w:r w:rsidR="00A07B78" w:rsidRPr="00A07B78">
        <w:rPr>
          <w:rFonts w:ascii="Times New Roman" w:hAnsi="Times New Roman" w:cs="Times New Roman"/>
          <w:sz w:val="24"/>
          <w:szCs w:val="24"/>
        </w:rPr>
        <w:t>беспечение широкого</w:t>
      </w:r>
      <w:r w:rsidR="00AF5EDF">
        <w:rPr>
          <w:rFonts w:ascii="Times New Roman" w:hAnsi="Times New Roman" w:cs="Times New Roman"/>
          <w:sz w:val="24"/>
          <w:szCs w:val="24"/>
        </w:rPr>
        <w:t xml:space="preserve"> и равного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доступа СМСП</w:t>
      </w:r>
      <w:r>
        <w:rPr>
          <w:rFonts w:ascii="Times New Roman" w:hAnsi="Times New Roman" w:cs="Times New Roman"/>
          <w:sz w:val="24"/>
          <w:szCs w:val="24"/>
        </w:rPr>
        <w:t xml:space="preserve"> и ОИПМСП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Северная Осетия-Алания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к</w:t>
      </w:r>
      <w:r w:rsidR="00AF5EDF">
        <w:rPr>
          <w:rFonts w:ascii="Times New Roman" w:hAnsi="Times New Roman" w:cs="Times New Roman"/>
          <w:sz w:val="24"/>
          <w:szCs w:val="24"/>
        </w:rPr>
        <w:t xml:space="preserve"> кредитным и иным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финансовым ресурсам путем предоставления поручительств по обязательствам</w:t>
      </w:r>
      <w:r w:rsidR="00202FD1">
        <w:rPr>
          <w:rFonts w:ascii="Times New Roman" w:hAnsi="Times New Roman" w:cs="Times New Roman"/>
          <w:sz w:val="24"/>
          <w:szCs w:val="24"/>
        </w:rPr>
        <w:t xml:space="preserve">, </w:t>
      </w:r>
      <w:r w:rsidR="00202FD1" w:rsidRPr="00C75B3A">
        <w:rPr>
          <w:rFonts w:ascii="Times New Roman" w:hAnsi="Times New Roman" w:cs="Times New Roman"/>
          <w:sz w:val="24"/>
          <w:szCs w:val="24"/>
        </w:rPr>
        <w:t>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5EDF" w:rsidRDefault="00AF5ED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C75B3A">
        <w:rPr>
          <w:rFonts w:ascii="Times New Roman" w:hAnsi="Times New Roman" w:cs="Times New Roman"/>
          <w:sz w:val="24"/>
          <w:szCs w:val="24"/>
        </w:rPr>
        <w:t xml:space="preserve">Максимальное удовлетворение потребностей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5B3A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ОИПМСП</w:t>
      </w:r>
      <w:r w:rsidRPr="00C75B3A">
        <w:rPr>
          <w:rFonts w:ascii="Times New Roman" w:hAnsi="Times New Roman" w:cs="Times New Roman"/>
          <w:sz w:val="24"/>
          <w:szCs w:val="24"/>
        </w:rPr>
        <w:t xml:space="preserve"> в обеспечении гарантиями и поручительствами в условиях разнообразия предлагаемых финансовых продуктов и взвешенной ценовой политики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EDF" w:rsidRDefault="00AF5ED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5803A5">
        <w:rPr>
          <w:rFonts w:ascii="Times New Roman" w:hAnsi="Times New Roman" w:cs="Times New Roman"/>
          <w:sz w:val="24"/>
          <w:szCs w:val="24"/>
        </w:rPr>
        <w:t>. У</w:t>
      </w:r>
      <w:r w:rsidR="00A07B78" w:rsidRPr="00A07B78">
        <w:rPr>
          <w:rFonts w:ascii="Times New Roman" w:hAnsi="Times New Roman" w:cs="Times New Roman"/>
          <w:sz w:val="24"/>
          <w:szCs w:val="24"/>
        </w:rPr>
        <w:t>величение объема кредитных ресурсов, привлеченных СМСП</w:t>
      </w:r>
      <w:r w:rsidR="00202FD1">
        <w:rPr>
          <w:rFonts w:ascii="Times New Roman" w:hAnsi="Times New Roman" w:cs="Times New Roman"/>
          <w:sz w:val="24"/>
          <w:szCs w:val="24"/>
        </w:rPr>
        <w:t xml:space="preserve"> и ОИПМСП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с помощью предоставленных Фондом поручительств;</w:t>
      </w:r>
    </w:p>
    <w:p w:rsidR="00A07B78" w:rsidRDefault="00AF5ED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3.1.4. Увеличение</w:t>
      </w:r>
      <w:r w:rsidRPr="00C75B3A">
        <w:rPr>
          <w:rFonts w:ascii="Times New Roman" w:hAnsi="Times New Roman" w:cs="Times New Roman"/>
          <w:sz w:val="24"/>
          <w:szCs w:val="24"/>
        </w:rPr>
        <w:t xml:space="preserve"> количества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5B3A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ОИПМСП</w:t>
      </w:r>
      <w:r w:rsidRPr="00C75B3A">
        <w:rPr>
          <w:rFonts w:ascii="Times New Roman" w:hAnsi="Times New Roman" w:cs="Times New Roman"/>
          <w:sz w:val="24"/>
          <w:szCs w:val="24"/>
        </w:rPr>
        <w:t xml:space="preserve">, воспользовавшихся поручительством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5B3A">
        <w:rPr>
          <w:rFonts w:ascii="Times New Roman" w:hAnsi="Times New Roman" w:cs="Times New Roman"/>
          <w:sz w:val="24"/>
          <w:szCs w:val="24"/>
        </w:rPr>
        <w:t>;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78" w:rsidRDefault="00E11140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5803A5">
        <w:rPr>
          <w:rFonts w:ascii="Times New Roman" w:hAnsi="Times New Roman" w:cs="Times New Roman"/>
          <w:sz w:val="24"/>
          <w:szCs w:val="24"/>
        </w:rPr>
        <w:t xml:space="preserve">. </w:t>
      </w:r>
      <w:r w:rsidR="00AF5EDF" w:rsidRPr="00C75B3A">
        <w:rPr>
          <w:rFonts w:ascii="Times New Roman" w:hAnsi="Times New Roman" w:cs="Times New Roman"/>
          <w:sz w:val="24"/>
          <w:szCs w:val="24"/>
        </w:rPr>
        <w:t>Стабильное ежегодное увеличение капитализации и снижение уровня финансовых потерь гарантийного капитала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3.2. Основные задачи: </w:t>
      </w:r>
    </w:p>
    <w:p w:rsidR="00DD3588" w:rsidRDefault="005803A5" w:rsidP="00DD35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</w:t>
      </w:r>
      <w:r w:rsidR="00AF5EDF">
        <w:rPr>
          <w:rFonts w:ascii="Times New Roman" w:hAnsi="Times New Roman" w:cs="Times New Roman"/>
          <w:sz w:val="24"/>
          <w:szCs w:val="24"/>
        </w:rPr>
        <w:t>У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величение объема </w:t>
      </w:r>
      <w:r w:rsidR="00AF5EDF" w:rsidRPr="00C75B3A">
        <w:rPr>
          <w:rFonts w:ascii="Times New Roman" w:hAnsi="Times New Roman" w:cs="Times New Roman"/>
          <w:sz w:val="24"/>
          <w:szCs w:val="24"/>
        </w:rPr>
        <w:t xml:space="preserve">поручительств по обязательствам </w:t>
      </w:r>
      <w:r w:rsidR="00DD3588">
        <w:rPr>
          <w:rFonts w:ascii="Times New Roman" w:hAnsi="Times New Roman" w:cs="Times New Roman"/>
          <w:sz w:val="24"/>
          <w:szCs w:val="24"/>
        </w:rPr>
        <w:t>С</w:t>
      </w:r>
      <w:r w:rsidR="00AF5EDF" w:rsidRPr="00C75B3A">
        <w:rPr>
          <w:rFonts w:ascii="Times New Roman" w:hAnsi="Times New Roman" w:cs="Times New Roman"/>
          <w:sz w:val="24"/>
          <w:szCs w:val="24"/>
        </w:rPr>
        <w:t xml:space="preserve">МСП и </w:t>
      </w:r>
      <w:r w:rsidR="00DD3588">
        <w:rPr>
          <w:rFonts w:ascii="Times New Roman" w:hAnsi="Times New Roman" w:cs="Times New Roman"/>
          <w:sz w:val="24"/>
          <w:szCs w:val="24"/>
        </w:rPr>
        <w:t>ОИП</w:t>
      </w:r>
      <w:r w:rsidR="00AF5EDF" w:rsidRPr="00C75B3A">
        <w:rPr>
          <w:rFonts w:ascii="Times New Roman" w:hAnsi="Times New Roman" w:cs="Times New Roman"/>
          <w:sz w:val="24"/>
          <w:szCs w:val="24"/>
        </w:rPr>
        <w:t>МСП, основанным на кредитных договорах, договорах займа, финансовой аренды (лизинга), договорах о предоставлении банковской гарантии и иных договорах;</w:t>
      </w:r>
    </w:p>
    <w:p w:rsidR="00DD3588" w:rsidRDefault="00DD3588" w:rsidP="00DD35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C75B3A">
        <w:rPr>
          <w:rFonts w:ascii="Times New Roman" w:hAnsi="Times New Roman" w:cs="Times New Roman"/>
          <w:sz w:val="24"/>
          <w:szCs w:val="24"/>
        </w:rPr>
        <w:t>Участие в реализации региональных и (или) муниципальн</w:t>
      </w:r>
      <w:r>
        <w:rPr>
          <w:rFonts w:ascii="Times New Roman" w:hAnsi="Times New Roman" w:cs="Times New Roman"/>
          <w:sz w:val="24"/>
          <w:szCs w:val="24"/>
        </w:rPr>
        <w:t>ых программ развития и поддержки</w:t>
      </w:r>
      <w:r w:rsidRPr="00C75B3A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588" w:rsidRDefault="00DD3588" w:rsidP="00DD35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 </w:t>
      </w:r>
      <w:r w:rsidRPr="00C75B3A">
        <w:rPr>
          <w:rFonts w:ascii="Times New Roman" w:hAnsi="Times New Roman" w:cs="Times New Roman"/>
          <w:sz w:val="24"/>
          <w:szCs w:val="24"/>
        </w:rPr>
        <w:t xml:space="preserve">Проведение мониторинга использования субъектами предпринимательства финансовых средств, выделяемых </w:t>
      </w:r>
      <w:r>
        <w:rPr>
          <w:rFonts w:ascii="Times New Roman" w:hAnsi="Times New Roman" w:cs="Times New Roman"/>
          <w:sz w:val="24"/>
          <w:szCs w:val="24"/>
        </w:rPr>
        <w:t>Фондом</w:t>
      </w:r>
      <w:r w:rsidRPr="00C75B3A">
        <w:rPr>
          <w:rFonts w:ascii="Times New Roman" w:hAnsi="Times New Roman" w:cs="Times New Roman"/>
          <w:sz w:val="24"/>
          <w:szCs w:val="24"/>
        </w:rPr>
        <w:t xml:space="preserve"> для осуществления своих целей;</w:t>
      </w:r>
    </w:p>
    <w:p w:rsidR="00DD3588" w:rsidRDefault="00DD3588" w:rsidP="00DD3588">
      <w:pPr>
        <w:ind w:left="30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Изучение и анализ внутренней конъ</w:t>
      </w:r>
      <w:r w:rsidRPr="00C75B3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75B3A">
        <w:rPr>
          <w:rFonts w:ascii="Times New Roman" w:hAnsi="Times New Roman" w:cs="Times New Roman"/>
          <w:sz w:val="24"/>
          <w:szCs w:val="24"/>
        </w:rPr>
        <w:t xml:space="preserve">ктуры рынка, оказание консультационной и организационно-методической помощи субъектам предпринимательства, их союзам и объединениям; </w:t>
      </w:r>
    </w:p>
    <w:p w:rsidR="00DD3588" w:rsidRDefault="00DD3588" w:rsidP="00DD3588">
      <w:pPr>
        <w:ind w:left="30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C75B3A">
        <w:rPr>
          <w:rFonts w:ascii="Times New Roman" w:hAnsi="Times New Roman" w:cs="Times New Roman"/>
          <w:sz w:val="24"/>
          <w:szCs w:val="24"/>
        </w:rPr>
        <w:t>Изучение и</w:t>
      </w:r>
      <w:r w:rsidR="0037499F">
        <w:rPr>
          <w:rFonts w:ascii="Times New Roman" w:hAnsi="Times New Roman" w:cs="Times New Roman"/>
          <w:sz w:val="24"/>
          <w:szCs w:val="24"/>
        </w:rPr>
        <w:t xml:space="preserve"> внедрение лучших практик региональных гарантийных организаций</w:t>
      </w:r>
      <w:r w:rsidR="00E11140">
        <w:rPr>
          <w:rFonts w:ascii="Times New Roman" w:hAnsi="Times New Roman" w:cs="Times New Roman"/>
          <w:sz w:val="24"/>
          <w:szCs w:val="24"/>
        </w:rPr>
        <w:t xml:space="preserve"> в целях достижения высоких показателей эффективности, финансовой устойчивости, надежности гарантийного покрытия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588" w:rsidRDefault="00DD3588" w:rsidP="00DD3588">
      <w:pPr>
        <w:ind w:left="30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C75B3A">
        <w:rPr>
          <w:rFonts w:ascii="Times New Roman" w:hAnsi="Times New Roman" w:cs="Times New Roman"/>
          <w:sz w:val="24"/>
          <w:szCs w:val="24"/>
        </w:rPr>
        <w:t>Участие в межрегиональных и международных программах и проектах, нацеленных на развитие и поддержку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B78" w:rsidRDefault="00BB18C7" w:rsidP="00DD35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5803A5">
        <w:rPr>
          <w:rFonts w:ascii="Times New Roman" w:hAnsi="Times New Roman" w:cs="Times New Roman"/>
          <w:sz w:val="24"/>
          <w:szCs w:val="24"/>
        </w:rPr>
        <w:t xml:space="preserve">. </w:t>
      </w:r>
      <w:r w:rsidR="00DD3588">
        <w:rPr>
          <w:rFonts w:ascii="Times New Roman" w:hAnsi="Times New Roman" w:cs="Times New Roman"/>
          <w:sz w:val="24"/>
          <w:szCs w:val="24"/>
        </w:rPr>
        <w:t>Минимизация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уровня потерь от выплат по договорам поручительств. </w:t>
      </w:r>
    </w:p>
    <w:p w:rsidR="00A07B78" w:rsidRPr="005803A5" w:rsidRDefault="00A07B78" w:rsidP="00202F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3A5">
        <w:rPr>
          <w:rFonts w:ascii="Times New Roman" w:hAnsi="Times New Roman" w:cs="Times New Roman"/>
          <w:b/>
          <w:sz w:val="24"/>
          <w:szCs w:val="24"/>
        </w:rPr>
        <w:t>4. Приоритетные направления бизнеса, поддерживаемые Фондом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4.1. В своей работе Фонд ориентируется на поддержку в первоочередном порядке приоритетных сфер предпринимательства </w:t>
      </w:r>
      <w:r w:rsidR="005803A5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A07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4.2. В отношении целей привлечения финансовых ресурсов в приоритетном порядке Фонд оказывает поддержку СМСП, работающих в производственной сфере реального сектора экономики, осуществляющих модернизацию производства и (или) инновационную деятельность. </w:t>
      </w:r>
    </w:p>
    <w:p w:rsidR="00A07B78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4.3. В отраслевом разрезе приоритетными для Фонда являются следующие направления ведения бизнеса: </w:t>
      </w:r>
    </w:p>
    <w:p w:rsidR="00A07B78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области инноваций и промышленного производства; </w:t>
      </w:r>
    </w:p>
    <w:p w:rsidR="00A07B78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области сельскохозяйственной</w:t>
      </w:r>
      <w:r w:rsidR="00A07B78">
        <w:rPr>
          <w:rFonts w:ascii="Times New Roman" w:hAnsi="Times New Roman" w:cs="Times New Roman"/>
          <w:sz w:val="24"/>
          <w:szCs w:val="24"/>
        </w:rPr>
        <w:t xml:space="preserve"> 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A07B78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санаторно-курортной и туристической сфере; </w:t>
      </w:r>
    </w:p>
    <w:p w:rsidR="00A07B78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31CF3">
        <w:rPr>
          <w:rFonts w:ascii="Times New Roman" w:hAnsi="Times New Roman" w:cs="Times New Roman"/>
          <w:sz w:val="24"/>
          <w:szCs w:val="24"/>
        </w:rPr>
        <w:t>индустрии строительных материалов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588" w:rsidRPr="00531CF3" w:rsidRDefault="00A07B78" w:rsidP="00531C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>4.4. Для направлений ведения бизнеса, указанных в пункте 4.3. Стратегии, может устанавливаться более низкий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78">
        <w:rPr>
          <w:rFonts w:ascii="Times New Roman" w:hAnsi="Times New Roman" w:cs="Times New Roman"/>
          <w:sz w:val="24"/>
          <w:szCs w:val="24"/>
        </w:rPr>
        <w:t>размер вознаграждений за предоставление поручительств. Порядок исчисления размера вознаграждений определяется Порядком</w:t>
      </w:r>
      <w:r w:rsidR="00531CF3">
        <w:rPr>
          <w:rFonts w:ascii="Times New Roman" w:hAnsi="Times New Roman" w:cs="Times New Roman"/>
          <w:sz w:val="24"/>
          <w:szCs w:val="24"/>
        </w:rPr>
        <w:t xml:space="preserve"> </w:t>
      </w:r>
      <w:r w:rsidRPr="00A07B78">
        <w:rPr>
          <w:rFonts w:ascii="Times New Roman" w:hAnsi="Times New Roman" w:cs="Times New Roman"/>
          <w:sz w:val="24"/>
          <w:szCs w:val="24"/>
        </w:rPr>
        <w:t>предоставления поручительств и исполнения обязател</w:t>
      </w:r>
      <w:r w:rsidR="00531CF3">
        <w:rPr>
          <w:rFonts w:ascii="Times New Roman" w:hAnsi="Times New Roman" w:cs="Times New Roman"/>
          <w:sz w:val="24"/>
          <w:szCs w:val="24"/>
        </w:rPr>
        <w:t>ьств по договорам поручительств, заключенным Фондом кредитных гарантий РСО-Алания</w:t>
      </w:r>
      <w:r w:rsidRPr="00A07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545" w:rsidRPr="00AE7545" w:rsidRDefault="00A07B78" w:rsidP="00DD35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545">
        <w:rPr>
          <w:rFonts w:ascii="Times New Roman" w:hAnsi="Times New Roman" w:cs="Times New Roman"/>
          <w:b/>
          <w:sz w:val="24"/>
          <w:szCs w:val="24"/>
        </w:rPr>
        <w:lastRenderedPageBreak/>
        <w:t>5. Механизмы реализации стратегии</w:t>
      </w:r>
    </w:p>
    <w:p w:rsidR="00AE7545" w:rsidRDefault="00A07B78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B78">
        <w:rPr>
          <w:rFonts w:ascii="Times New Roman" w:hAnsi="Times New Roman" w:cs="Times New Roman"/>
          <w:sz w:val="24"/>
          <w:szCs w:val="24"/>
        </w:rPr>
        <w:t xml:space="preserve">5.1. </w:t>
      </w:r>
      <w:r w:rsidR="00531CF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A07B78">
        <w:rPr>
          <w:rFonts w:ascii="Times New Roman" w:hAnsi="Times New Roman" w:cs="Times New Roman"/>
          <w:sz w:val="24"/>
          <w:szCs w:val="24"/>
        </w:rPr>
        <w:t xml:space="preserve">Стратегии Фондом </w:t>
      </w:r>
      <w:r w:rsidR="00FA2FBC">
        <w:rPr>
          <w:rFonts w:ascii="Times New Roman" w:hAnsi="Times New Roman" w:cs="Times New Roman"/>
          <w:sz w:val="24"/>
          <w:szCs w:val="24"/>
        </w:rPr>
        <w:t>применяются</w:t>
      </w:r>
      <w:r w:rsidRPr="00A07B78">
        <w:rPr>
          <w:rFonts w:ascii="Times New Roman" w:hAnsi="Times New Roman" w:cs="Times New Roman"/>
          <w:sz w:val="24"/>
          <w:szCs w:val="24"/>
        </w:rPr>
        <w:t xml:space="preserve"> следующие меры: </w:t>
      </w:r>
    </w:p>
    <w:p w:rsidR="00E06D4D" w:rsidRDefault="00531CF3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Заключение соглашений</w:t>
      </w:r>
      <w:r w:rsidR="00E06D4D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06D4D">
        <w:rPr>
          <w:rFonts w:ascii="Times New Roman" w:hAnsi="Times New Roman" w:cs="Times New Roman"/>
          <w:sz w:val="24"/>
          <w:szCs w:val="24"/>
        </w:rPr>
        <w:t xml:space="preserve"> максимальным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D4D">
        <w:rPr>
          <w:rFonts w:ascii="Times New Roman" w:hAnsi="Times New Roman" w:cs="Times New Roman"/>
          <w:sz w:val="24"/>
          <w:szCs w:val="24"/>
        </w:rPr>
        <w:t>кредитных организаций, соответствующих требованиям</w:t>
      </w:r>
      <w:r w:rsidR="00FA2FBC">
        <w:rPr>
          <w:rFonts w:ascii="Times New Roman" w:hAnsi="Times New Roman" w:cs="Times New Roman"/>
          <w:sz w:val="24"/>
          <w:szCs w:val="24"/>
        </w:rPr>
        <w:t xml:space="preserve">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Республики Северная Осетия-Алания</w:t>
      </w:r>
      <w:r w:rsidR="00E06D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7545" w:rsidRDefault="00E06D4D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Мониторинг и в</w:t>
      </w:r>
      <w:r w:rsidR="00531CF3">
        <w:rPr>
          <w:rFonts w:ascii="Times New Roman" w:hAnsi="Times New Roman" w:cs="Times New Roman"/>
          <w:sz w:val="24"/>
          <w:szCs w:val="24"/>
        </w:rPr>
        <w:t>овлечение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в деятельность Фонда банков - партнеров, </w:t>
      </w:r>
      <w:r>
        <w:rPr>
          <w:rFonts w:ascii="Times New Roman" w:hAnsi="Times New Roman" w:cs="Times New Roman"/>
          <w:sz w:val="24"/>
          <w:szCs w:val="24"/>
        </w:rPr>
        <w:t>не использовавших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лимиты предоставления поручительств; </w:t>
      </w:r>
    </w:p>
    <w:p w:rsidR="00AE7545" w:rsidRDefault="00E06D4D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У</w:t>
      </w:r>
      <w:r w:rsidR="00A07B78" w:rsidRPr="00A07B78">
        <w:rPr>
          <w:rFonts w:ascii="Times New Roman" w:hAnsi="Times New Roman" w:cs="Times New Roman"/>
          <w:sz w:val="24"/>
          <w:szCs w:val="24"/>
        </w:rPr>
        <w:t>силение информированности СМСП</w:t>
      </w:r>
      <w:r w:rsidR="00531CF3">
        <w:rPr>
          <w:rFonts w:ascii="Times New Roman" w:hAnsi="Times New Roman" w:cs="Times New Roman"/>
          <w:sz w:val="24"/>
          <w:szCs w:val="24"/>
        </w:rPr>
        <w:t xml:space="preserve"> и ОИПМСП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о возможностях Фонда по поддержке их развития путем участия Фонда в семинарах, совещаниях и т.п. с участием потенциальных клиентов Фонда; </w:t>
      </w:r>
    </w:p>
    <w:p w:rsidR="00AE7545" w:rsidRDefault="00E06D4D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Осуществление информационной поддержки банков – 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партнеров путем проведения </w:t>
      </w:r>
      <w:r w:rsidR="00FA2FBC">
        <w:rPr>
          <w:rFonts w:ascii="Times New Roman" w:hAnsi="Times New Roman" w:cs="Times New Roman"/>
          <w:sz w:val="24"/>
          <w:szCs w:val="24"/>
        </w:rPr>
        <w:t>семинаров для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спец</w:t>
      </w:r>
      <w:r w:rsidR="00FA2FBC">
        <w:rPr>
          <w:rFonts w:ascii="Times New Roman" w:hAnsi="Times New Roman" w:cs="Times New Roman"/>
          <w:sz w:val="24"/>
          <w:szCs w:val="24"/>
        </w:rPr>
        <w:t>иалистов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</w:t>
      </w:r>
      <w:r w:rsidR="00FA2FBC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по условиям получения </w:t>
      </w:r>
      <w:r>
        <w:rPr>
          <w:rFonts w:ascii="Times New Roman" w:hAnsi="Times New Roman" w:cs="Times New Roman"/>
          <w:sz w:val="24"/>
          <w:szCs w:val="24"/>
        </w:rPr>
        <w:t>СМСП и ОИПМСП поручительств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Фонда. </w:t>
      </w:r>
    </w:p>
    <w:p w:rsidR="00AE7545" w:rsidRPr="00AE7545" w:rsidRDefault="008F13C9" w:rsidP="008F13C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7B78" w:rsidRPr="00AE754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Финансовое</w:t>
      </w:r>
      <w:r w:rsidR="00A07B78" w:rsidRPr="00AE7545">
        <w:rPr>
          <w:rFonts w:ascii="Times New Roman" w:hAnsi="Times New Roman" w:cs="Times New Roman"/>
          <w:b/>
          <w:sz w:val="24"/>
          <w:szCs w:val="24"/>
        </w:rPr>
        <w:t xml:space="preserve"> обеспечение Фонда для реализации Стратегии</w:t>
      </w:r>
    </w:p>
    <w:p w:rsidR="00175258" w:rsidRDefault="008F13C9" w:rsidP="008F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 </w:t>
      </w:r>
      <w:r w:rsidR="00175258" w:rsidRPr="00C75B3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целей, отраженных в настоящей Стратегии, </w:t>
      </w:r>
      <w:r w:rsidR="00175258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75258" w:rsidRPr="00C75B3A">
        <w:rPr>
          <w:rFonts w:ascii="Times New Roman" w:hAnsi="Times New Roman" w:cs="Times New Roman"/>
          <w:sz w:val="24"/>
          <w:szCs w:val="24"/>
        </w:rPr>
        <w:t>используются следующие источники финансирования:</w:t>
      </w:r>
      <w:r w:rsidR="00175258" w:rsidRPr="00A07B78">
        <w:rPr>
          <w:rFonts w:ascii="Times New Roman" w:hAnsi="Times New Roman" w:cs="Times New Roman"/>
          <w:sz w:val="24"/>
          <w:szCs w:val="24"/>
        </w:rPr>
        <w:t xml:space="preserve"> </w:t>
      </w:r>
      <w:r w:rsidR="00175258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175258" w:rsidRPr="00A07B78">
        <w:rPr>
          <w:rFonts w:ascii="Times New Roman" w:hAnsi="Times New Roman" w:cs="Times New Roman"/>
          <w:sz w:val="24"/>
          <w:szCs w:val="24"/>
        </w:rPr>
        <w:t>из бюджетов всех уровней, доходы, полученные от</w:t>
      </w:r>
      <w:r w:rsidR="00175258">
        <w:rPr>
          <w:rFonts w:ascii="Times New Roman" w:hAnsi="Times New Roman" w:cs="Times New Roman"/>
          <w:sz w:val="24"/>
          <w:szCs w:val="24"/>
        </w:rPr>
        <w:t xml:space="preserve"> </w:t>
      </w:r>
      <w:r w:rsidR="00175258" w:rsidRPr="00A07B78">
        <w:rPr>
          <w:rFonts w:ascii="Times New Roman" w:hAnsi="Times New Roman" w:cs="Times New Roman"/>
          <w:sz w:val="24"/>
          <w:szCs w:val="24"/>
        </w:rPr>
        <w:t>размещения</w:t>
      </w:r>
      <w:r w:rsidR="00D43EC1">
        <w:rPr>
          <w:rFonts w:ascii="Times New Roman" w:hAnsi="Times New Roman" w:cs="Times New Roman"/>
          <w:sz w:val="24"/>
          <w:szCs w:val="24"/>
        </w:rPr>
        <w:t xml:space="preserve"> временно свободных</w:t>
      </w:r>
      <w:r w:rsidR="00175258" w:rsidRPr="00A07B7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75258">
        <w:rPr>
          <w:rFonts w:ascii="Times New Roman" w:hAnsi="Times New Roman" w:cs="Times New Roman"/>
          <w:sz w:val="24"/>
          <w:szCs w:val="24"/>
        </w:rPr>
        <w:t xml:space="preserve"> гарантийного капитала, </w:t>
      </w:r>
      <w:r w:rsidR="00175258" w:rsidRPr="00C75B3A">
        <w:rPr>
          <w:rFonts w:ascii="Times New Roman" w:hAnsi="Times New Roman" w:cs="Times New Roman"/>
          <w:sz w:val="24"/>
          <w:szCs w:val="24"/>
        </w:rPr>
        <w:t>доход, получаемый от операционной деятельности</w:t>
      </w:r>
      <w:r w:rsidR="00175258">
        <w:rPr>
          <w:rFonts w:ascii="Times New Roman" w:hAnsi="Times New Roman" w:cs="Times New Roman"/>
          <w:sz w:val="24"/>
          <w:szCs w:val="24"/>
        </w:rPr>
        <w:t>.</w:t>
      </w:r>
    </w:p>
    <w:p w:rsidR="00332A02" w:rsidRDefault="00332A02" w:rsidP="008F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</w:t>
      </w:r>
      <w:r w:rsidR="00AD5888">
        <w:rPr>
          <w:rFonts w:ascii="Times New Roman" w:hAnsi="Times New Roman" w:cs="Times New Roman"/>
          <w:sz w:val="24"/>
          <w:szCs w:val="24"/>
        </w:rPr>
        <w:t>остановления Правительства Республики Северная Осетия –Алания №477 от 26 декабря 2016 г. «О Государственной П</w:t>
      </w:r>
      <w:r>
        <w:rPr>
          <w:rFonts w:ascii="Times New Roman" w:hAnsi="Times New Roman" w:cs="Times New Roman"/>
          <w:sz w:val="24"/>
          <w:szCs w:val="24"/>
        </w:rPr>
        <w:t>рограмм</w:t>
      </w:r>
      <w:r w:rsidR="00AD5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888">
        <w:rPr>
          <w:rFonts w:ascii="Times New Roman" w:hAnsi="Times New Roman" w:cs="Times New Roman"/>
          <w:sz w:val="24"/>
          <w:szCs w:val="24"/>
        </w:rPr>
        <w:t>Республики Северная Осетия –Алания «П</w:t>
      </w:r>
      <w:r>
        <w:rPr>
          <w:rFonts w:ascii="Times New Roman" w:hAnsi="Times New Roman" w:cs="Times New Roman"/>
          <w:sz w:val="24"/>
          <w:szCs w:val="24"/>
        </w:rPr>
        <w:t>оддержк</w:t>
      </w:r>
      <w:r w:rsidR="00AD58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развития малого, среднего предпринимательства и инвестиционной деятельности в Р</w:t>
      </w:r>
      <w:r w:rsidR="00AD5888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D5888">
        <w:rPr>
          <w:rFonts w:ascii="Times New Roman" w:hAnsi="Times New Roman" w:cs="Times New Roman"/>
          <w:sz w:val="24"/>
          <w:szCs w:val="24"/>
        </w:rPr>
        <w:t xml:space="preserve">еверная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5888">
        <w:rPr>
          <w:rFonts w:ascii="Times New Roman" w:hAnsi="Times New Roman" w:cs="Times New Roman"/>
          <w:sz w:val="24"/>
          <w:szCs w:val="24"/>
        </w:rPr>
        <w:t xml:space="preserve">сетия – </w:t>
      </w:r>
      <w:r>
        <w:rPr>
          <w:rFonts w:ascii="Times New Roman" w:hAnsi="Times New Roman" w:cs="Times New Roman"/>
          <w:sz w:val="24"/>
          <w:szCs w:val="24"/>
        </w:rPr>
        <w:t>Алания</w:t>
      </w:r>
      <w:r w:rsidR="00AD58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88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 2017-2019 год</w:t>
      </w:r>
      <w:r w:rsidR="00AD5888">
        <w:rPr>
          <w:rFonts w:ascii="Times New Roman" w:hAnsi="Times New Roman" w:cs="Times New Roman"/>
          <w:sz w:val="24"/>
          <w:szCs w:val="24"/>
        </w:rPr>
        <w:t>ы планируется выделение Фонду средств из бюджета РСО-А 2</w:t>
      </w:r>
      <w:r w:rsidR="00A61A57">
        <w:rPr>
          <w:rFonts w:ascii="Times New Roman" w:hAnsi="Times New Roman" w:cs="Times New Roman"/>
          <w:sz w:val="24"/>
          <w:szCs w:val="24"/>
        </w:rPr>
        <w:t>8 6</w:t>
      </w:r>
      <w:r w:rsidR="00AD5888">
        <w:rPr>
          <w:rFonts w:ascii="Times New Roman" w:hAnsi="Times New Roman" w:cs="Times New Roman"/>
          <w:sz w:val="24"/>
          <w:szCs w:val="24"/>
        </w:rPr>
        <w:t>00,00 тыс. руб.:</w:t>
      </w:r>
    </w:p>
    <w:p w:rsidR="00AD5888" w:rsidRDefault="003021A6" w:rsidP="008F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584B">
        <w:rPr>
          <w:rFonts w:ascii="Times New Roman" w:hAnsi="Times New Roman" w:cs="Times New Roman"/>
          <w:sz w:val="24"/>
          <w:szCs w:val="24"/>
        </w:rPr>
        <w:t xml:space="preserve"> 000</w:t>
      </w:r>
      <w:r w:rsidR="00C57FA2">
        <w:rPr>
          <w:rFonts w:ascii="Times New Roman" w:hAnsi="Times New Roman" w:cs="Times New Roman"/>
          <w:sz w:val="24"/>
          <w:szCs w:val="24"/>
        </w:rPr>
        <w:t xml:space="preserve"> тыс. руб.  в 2017</w:t>
      </w:r>
      <w:r w:rsidR="00AD5888">
        <w:rPr>
          <w:rFonts w:ascii="Times New Roman" w:hAnsi="Times New Roman" w:cs="Times New Roman"/>
          <w:sz w:val="24"/>
          <w:szCs w:val="24"/>
        </w:rPr>
        <w:t xml:space="preserve"> г. </w:t>
      </w:r>
      <w:r w:rsidR="00175258">
        <w:rPr>
          <w:rFonts w:ascii="Times New Roman" w:hAnsi="Times New Roman" w:cs="Times New Roman"/>
          <w:sz w:val="24"/>
          <w:szCs w:val="24"/>
        </w:rPr>
        <w:t>(бюджет РСО-А)</w:t>
      </w:r>
    </w:p>
    <w:p w:rsidR="00175258" w:rsidRDefault="003021A6" w:rsidP="001752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16 6</w:t>
      </w:r>
      <w:r w:rsidR="00C57FA2">
        <w:rPr>
          <w:rFonts w:ascii="Times New Roman" w:hAnsi="Times New Roman" w:cs="Times New Roman"/>
          <w:sz w:val="24"/>
          <w:szCs w:val="24"/>
        </w:rPr>
        <w:t>00 тыс. руб. в 2018</w:t>
      </w:r>
      <w:r w:rsidR="00175258">
        <w:rPr>
          <w:rFonts w:ascii="Times New Roman" w:hAnsi="Times New Roman" w:cs="Times New Roman"/>
          <w:sz w:val="24"/>
          <w:szCs w:val="24"/>
        </w:rPr>
        <w:t xml:space="preserve"> г.</w:t>
      </w:r>
      <w:r w:rsidR="00175258" w:rsidRPr="00175258">
        <w:rPr>
          <w:rFonts w:ascii="Times New Roman" w:hAnsi="Times New Roman" w:cs="Times New Roman"/>
          <w:sz w:val="24"/>
          <w:szCs w:val="24"/>
        </w:rPr>
        <w:t xml:space="preserve"> </w:t>
      </w:r>
      <w:r w:rsidR="00175258">
        <w:rPr>
          <w:rFonts w:ascii="Times New Roman" w:hAnsi="Times New Roman" w:cs="Times New Roman"/>
          <w:sz w:val="24"/>
          <w:szCs w:val="24"/>
        </w:rPr>
        <w:t>(бюджет РСО-А)</w:t>
      </w:r>
    </w:p>
    <w:p w:rsidR="00175258" w:rsidRPr="00332A02" w:rsidRDefault="00175258" w:rsidP="008F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258" w:rsidRPr="00175258" w:rsidRDefault="00C57FA2" w:rsidP="0017525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Прирост капитала в 2019</w:t>
      </w:r>
      <w:r w:rsidR="00175258">
        <w:rPr>
          <w:rFonts w:ascii="Times New Roman" w:hAnsi="Times New Roman" w:cs="Times New Roman"/>
          <w:sz w:val="24"/>
          <w:szCs w:val="24"/>
        </w:rPr>
        <w:t xml:space="preserve"> году планируется за счет полученных доходов от</w:t>
      </w:r>
      <w:r w:rsidR="00175258" w:rsidRPr="0017525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175258" w:rsidRPr="00175258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договор</w:t>
      </w:r>
      <w:r w:rsidR="00175258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ов</w:t>
      </w:r>
    </w:p>
    <w:p w:rsidR="008F13C9" w:rsidRPr="00175258" w:rsidRDefault="00175258" w:rsidP="00175258">
      <w:pPr>
        <w:jc w:val="both"/>
        <w:rPr>
          <w:rFonts w:ascii="Times New Roman" w:hAnsi="Times New Roman" w:cs="Times New Roman"/>
          <w:sz w:val="24"/>
          <w:szCs w:val="24"/>
        </w:rPr>
      </w:pPr>
      <w:r w:rsidRPr="00175258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поручительств и (или) независимых гарантий</w:t>
      </w:r>
      <w:r w:rsidR="00C57FA2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 и </w:t>
      </w:r>
      <w:r w:rsidR="00C57FA2">
        <w:rPr>
          <w:rFonts w:ascii="Times New Roman" w:hAnsi="Times New Roman" w:cs="Times New Roman"/>
          <w:sz w:val="24"/>
          <w:szCs w:val="24"/>
        </w:rPr>
        <w:t>доходов, полученных</w:t>
      </w:r>
      <w:r w:rsidR="00C57FA2" w:rsidRPr="00A07B78">
        <w:rPr>
          <w:rFonts w:ascii="Times New Roman" w:hAnsi="Times New Roman" w:cs="Times New Roman"/>
          <w:sz w:val="24"/>
          <w:szCs w:val="24"/>
        </w:rPr>
        <w:t xml:space="preserve"> от</w:t>
      </w:r>
      <w:r w:rsidR="00C57FA2">
        <w:rPr>
          <w:rFonts w:ascii="Times New Roman" w:hAnsi="Times New Roman" w:cs="Times New Roman"/>
          <w:sz w:val="24"/>
          <w:szCs w:val="24"/>
        </w:rPr>
        <w:t xml:space="preserve"> </w:t>
      </w:r>
      <w:r w:rsidR="00C57FA2" w:rsidRPr="00A07B78">
        <w:rPr>
          <w:rFonts w:ascii="Times New Roman" w:hAnsi="Times New Roman" w:cs="Times New Roman"/>
          <w:sz w:val="24"/>
          <w:szCs w:val="24"/>
        </w:rPr>
        <w:t>размещения</w:t>
      </w:r>
      <w:r w:rsidR="00D43EC1">
        <w:rPr>
          <w:rFonts w:ascii="Times New Roman" w:hAnsi="Times New Roman" w:cs="Times New Roman"/>
          <w:sz w:val="24"/>
          <w:szCs w:val="24"/>
        </w:rPr>
        <w:t xml:space="preserve"> временно свободных</w:t>
      </w:r>
      <w:r w:rsidR="00C57FA2" w:rsidRPr="00A07B7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57FA2">
        <w:rPr>
          <w:rFonts w:ascii="Times New Roman" w:hAnsi="Times New Roman" w:cs="Times New Roman"/>
          <w:sz w:val="24"/>
          <w:szCs w:val="24"/>
        </w:rPr>
        <w:t xml:space="preserve"> гарантийного капитала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B78" w:rsidRPr="0017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45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 </w:t>
      </w:r>
      <w:r w:rsidRPr="00C75B3A">
        <w:rPr>
          <w:rFonts w:ascii="Times New Roman" w:hAnsi="Times New Roman" w:cs="Times New Roman"/>
          <w:sz w:val="24"/>
          <w:szCs w:val="24"/>
        </w:rPr>
        <w:t>В использовании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Pr="00C75B3A">
        <w:rPr>
          <w:rFonts w:ascii="Times New Roman" w:hAnsi="Times New Roman" w:cs="Times New Roman"/>
          <w:sz w:val="24"/>
          <w:szCs w:val="24"/>
        </w:rPr>
        <w:t xml:space="preserve"> придерживается консервативной стратегии, направленной на защиту и сохранение гарантийного капитала.</w:t>
      </w:r>
    </w:p>
    <w:p w:rsidR="00AE7545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07B78" w:rsidRPr="00A07B78">
        <w:rPr>
          <w:rFonts w:ascii="Times New Roman" w:hAnsi="Times New Roman" w:cs="Times New Roman"/>
          <w:sz w:val="24"/>
          <w:szCs w:val="24"/>
        </w:rPr>
        <w:t>. Условия размещения</w:t>
      </w:r>
      <w:r w:rsidR="00D43EC1">
        <w:rPr>
          <w:rFonts w:ascii="Times New Roman" w:hAnsi="Times New Roman" w:cs="Times New Roman"/>
          <w:sz w:val="24"/>
          <w:szCs w:val="24"/>
        </w:rPr>
        <w:t xml:space="preserve"> временно свободных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х средств Фонда регламентируются Положением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</w:t>
      </w:r>
      <w:r w:rsidR="001F0FC7">
        <w:rPr>
          <w:rFonts w:ascii="Times New Roman" w:hAnsi="Times New Roman" w:cs="Times New Roman"/>
          <w:sz w:val="24"/>
          <w:szCs w:val="24"/>
        </w:rPr>
        <w:t xml:space="preserve">о конкурсном отборе банков для </w:t>
      </w:r>
      <w:r w:rsidRPr="00413AB6">
        <w:rPr>
          <w:rFonts w:ascii="Times New Roman" w:hAnsi="Times New Roman" w:cs="Times New Roman"/>
          <w:sz w:val="24"/>
          <w:szCs w:val="24"/>
        </w:rPr>
        <w:t>размещения денежных средств  Фонда кредитных гарантий Республики Северная Осетия-Алания во вклады (депозиты).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45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07B78" w:rsidRPr="00A07B78">
        <w:rPr>
          <w:rFonts w:ascii="Times New Roman" w:hAnsi="Times New Roman" w:cs="Times New Roman"/>
          <w:sz w:val="24"/>
          <w:szCs w:val="24"/>
        </w:rPr>
        <w:t>. Доход, получаемый от размещения</w:t>
      </w:r>
      <w:r>
        <w:rPr>
          <w:rFonts w:ascii="Times New Roman" w:hAnsi="Times New Roman" w:cs="Times New Roman"/>
          <w:sz w:val="24"/>
          <w:szCs w:val="24"/>
        </w:rPr>
        <w:t xml:space="preserve"> временно свободных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средств Фонда,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на исполнение обязательств Фонда по </w:t>
      </w:r>
      <w:r>
        <w:rPr>
          <w:rFonts w:ascii="Times New Roman" w:hAnsi="Times New Roman" w:cs="Times New Roman"/>
          <w:sz w:val="24"/>
          <w:szCs w:val="24"/>
        </w:rPr>
        <w:t>договорам поручительств</w:t>
      </w:r>
      <w:r w:rsidR="00A07B78" w:rsidRPr="00A07B78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полнение гарантийного капитала,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уплату соответствующих налогов, связанных с получением данного </w:t>
      </w:r>
      <w:r>
        <w:rPr>
          <w:rFonts w:ascii="Times New Roman" w:hAnsi="Times New Roman" w:cs="Times New Roman"/>
          <w:sz w:val="24"/>
          <w:szCs w:val="24"/>
        </w:rPr>
        <w:t>дохода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, на покрытие операционных расходов. </w:t>
      </w:r>
    </w:p>
    <w:p w:rsidR="00175258" w:rsidRDefault="00175258" w:rsidP="00413AB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45" w:rsidRPr="00AE7545" w:rsidRDefault="00413AB6" w:rsidP="00413AB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07B78" w:rsidRPr="00AE7545">
        <w:rPr>
          <w:rFonts w:ascii="Times New Roman" w:hAnsi="Times New Roman" w:cs="Times New Roman"/>
          <w:b/>
          <w:sz w:val="24"/>
          <w:szCs w:val="24"/>
        </w:rPr>
        <w:t xml:space="preserve">. Информационное освещение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A07B78" w:rsidRPr="00AE7545">
        <w:rPr>
          <w:rFonts w:ascii="Times New Roman" w:hAnsi="Times New Roman" w:cs="Times New Roman"/>
          <w:b/>
          <w:sz w:val="24"/>
          <w:szCs w:val="24"/>
        </w:rPr>
        <w:t xml:space="preserve"> Фонда</w:t>
      </w:r>
    </w:p>
    <w:p w:rsidR="00AE7545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.1. В целях расширения информированности СМСП об услугах Фонда, а также укрепления положительного имиджа Фонда в деловой среде планируется: </w:t>
      </w:r>
    </w:p>
    <w:p w:rsidR="00AE7545" w:rsidRDefault="00413AB6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Создание и развитие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 ресурса Фонда в сети Интернет; </w:t>
      </w:r>
    </w:p>
    <w:p w:rsidR="00AE7545" w:rsidRDefault="0037499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У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частие представителей Фонда в мероприятиях, касающихся тематики поддержки малого и среднего бизнеса; </w:t>
      </w:r>
    </w:p>
    <w:p w:rsidR="00AE7545" w:rsidRDefault="0037499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В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заимодействие со СМИ, освещающими вопросы развития малого и среднего бизнеса; </w:t>
      </w:r>
    </w:p>
    <w:p w:rsidR="00AE7545" w:rsidRDefault="0037499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О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бмен опытом с подобными фондами других регионов. </w:t>
      </w:r>
    </w:p>
    <w:p w:rsidR="00AE7545" w:rsidRPr="00AE7545" w:rsidRDefault="0037499F" w:rsidP="003749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07B78" w:rsidRPr="00AE754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E7545" w:rsidRDefault="0037499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.1. Настоящая Стратегия утверждается </w:t>
      </w:r>
      <w:r>
        <w:rPr>
          <w:rFonts w:ascii="Times New Roman" w:hAnsi="Times New Roman" w:cs="Times New Roman"/>
          <w:sz w:val="24"/>
          <w:szCs w:val="24"/>
        </w:rPr>
        <w:t>высшим органом управления Фондом – Советом Фонда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545" w:rsidRDefault="0037499F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.2. Изменения и дополнения в настоящую Стратегию утверждаются </w:t>
      </w:r>
      <w:r>
        <w:rPr>
          <w:rFonts w:ascii="Times New Roman" w:hAnsi="Times New Roman" w:cs="Times New Roman"/>
          <w:sz w:val="24"/>
          <w:szCs w:val="24"/>
        </w:rPr>
        <w:t>Советом Фонда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545" w:rsidRDefault="004F6672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B78" w:rsidRPr="00A07B78">
        <w:rPr>
          <w:rFonts w:ascii="Times New Roman" w:hAnsi="Times New Roman" w:cs="Times New Roman"/>
          <w:sz w:val="24"/>
          <w:szCs w:val="24"/>
        </w:rPr>
        <w:t xml:space="preserve">.3. Учредителем Фонда могут вноситься предложения о внесении изменений и дополнений в настоящую Стратегию. </w:t>
      </w:r>
    </w:p>
    <w:p w:rsidR="00F800D8" w:rsidRPr="00A07B78" w:rsidRDefault="004F6672" w:rsidP="00AE75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B78" w:rsidRPr="00A07B78">
        <w:rPr>
          <w:rFonts w:ascii="Times New Roman" w:hAnsi="Times New Roman" w:cs="Times New Roman"/>
          <w:sz w:val="24"/>
          <w:szCs w:val="24"/>
        </w:rPr>
        <w:t>.4. Если в результате изменения законодательства и нормативных актов Российской Федерации отдельные статьи настоящей Стратегии вступают в противоречие с ними, эти статьи утрачивают силу, и до момента внесения изменений в Стратегию Фонд в своей деятельности руководствуется законодательством и нормативными актами Российской Федерации.</w:t>
      </w:r>
    </w:p>
    <w:sectPr w:rsidR="00F800D8" w:rsidRPr="00A07B78" w:rsidSect="00F8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78"/>
    <w:rsid w:val="000D55C0"/>
    <w:rsid w:val="0016694C"/>
    <w:rsid w:val="00175258"/>
    <w:rsid w:val="001F0FC7"/>
    <w:rsid w:val="00202FD1"/>
    <w:rsid w:val="003021A6"/>
    <w:rsid w:val="00306B4E"/>
    <w:rsid w:val="0032572E"/>
    <w:rsid w:val="00332A02"/>
    <w:rsid w:val="0037499F"/>
    <w:rsid w:val="003F012A"/>
    <w:rsid w:val="00410119"/>
    <w:rsid w:val="00413AB6"/>
    <w:rsid w:val="00445F78"/>
    <w:rsid w:val="004C584B"/>
    <w:rsid w:val="004F6672"/>
    <w:rsid w:val="00531CF3"/>
    <w:rsid w:val="0056687E"/>
    <w:rsid w:val="005803A5"/>
    <w:rsid w:val="005D0568"/>
    <w:rsid w:val="006A4CD7"/>
    <w:rsid w:val="008F13C9"/>
    <w:rsid w:val="00916E8F"/>
    <w:rsid w:val="00A07B78"/>
    <w:rsid w:val="00A34821"/>
    <w:rsid w:val="00A61A57"/>
    <w:rsid w:val="00AA389E"/>
    <w:rsid w:val="00AD5888"/>
    <w:rsid w:val="00AE383B"/>
    <w:rsid w:val="00AE7545"/>
    <w:rsid w:val="00AF5EDF"/>
    <w:rsid w:val="00BA0A04"/>
    <w:rsid w:val="00BB18C7"/>
    <w:rsid w:val="00BB1D69"/>
    <w:rsid w:val="00BD3559"/>
    <w:rsid w:val="00C57FA2"/>
    <w:rsid w:val="00D270B5"/>
    <w:rsid w:val="00D43EC1"/>
    <w:rsid w:val="00DD3588"/>
    <w:rsid w:val="00DE51DB"/>
    <w:rsid w:val="00E06D4D"/>
    <w:rsid w:val="00E11140"/>
    <w:rsid w:val="00ED0C03"/>
    <w:rsid w:val="00F23ED7"/>
    <w:rsid w:val="00F800D8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A29C"/>
  <w15:docId w15:val="{AE0C4F31-BE18-4075-9829-39163F93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Leasing</dc:creator>
  <cp:keywords/>
  <dc:description/>
  <cp:lastModifiedBy>Пользователь</cp:lastModifiedBy>
  <cp:revision>13</cp:revision>
  <cp:lastPrinted>2017-12-05T08:57:00Z</cp:lastPrinted>
  <dcterms:created xsi:type="dcterms:W3CDTF">2017-12-04T10:06:00Z</dcterms:created>
  <dcterms:modified xsi:type="dcterms:W3CDTF">2018-01-23T07:57:00Z</dcterms:modified>
</cp:coreProperties>
</file>