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F5" w:rsidRDefault="00604AF5" w:rsidP="00604AF5">
      <w:pPr>
        <w:pStyle w:val="Style4"/>
        <w:widowControl/>
        <w:spacing w:line="240" w:lineRule="auto"/>
        <w:ind w:left="4536"/>
        <w:rPr>
          <w:rStyle w:val="FontStyle19"/>
          <w:sz w:val="28"/>
          <w:szCs w:val="28"/>
        </w:rPr>
      </w:pPr>
    </w:p>
    <w:p w:rsidR="00604AF5" w:rsidRDefault="00604AF5" w:rsidP="00604AF5">
      <w:pPr>
        <w:pStyle w:val="Style4"/>
        <w:widowControl/>
        <w:spacing w:line="240" w:lineRule="auto"/>
        <w:ind w:left="4536"/>
        <w:rPr>
          <w:rStyle w:val="FontStyle19"/>
          <w:sz w:val="28"/>
          <w:szCs w:val="28"/>
        </w:rPr>
      </w:pPr>
    </w:p>
    <w:p w:rsidR="00604AF5" w:rsidRPr="00426E9B" w:rsidRDefault="00604AF5" w:rsidP="00604AF5">
      <w:pPr>
        <w:pStyle w:val="Style4"/>
        <w:widowControl/>
        <w:spacing w:line="240" w:lineRule="auto"/>
        <w:ind w:left="4536"/>
        <w:rPr>
          <w:rStyle w:val="FontStyle19"/>
          <w:sz w:val="28"/>
          <w:szCs w:val="28"/>
        </w:rPr>
      </w:pPr>
      <w:r w:rsidRPr="00426E9B">
        <w:rPr>
          <w:rStyle w:val="FontStyle19"/>
          <w:sz w:val="28"/>
          <w:szCs w:val="28"/>
        </w:rPr>
        <w:t xml:space="preserve">Министру </w:t>
      </w:r>
    </w:p>
    <w:p w:rsidR="00604AF5" w:rsidRPr="00604AF5" w:rsidRDefault="00604AF5" w:rsidP="00604AF5">
      <w:pPr>
        <w:pStyle w:val="Style4"/>
        <w:widowControl/>
        <w:spacing w:line="240" w:lineRule="auto"/>
        <w:ind w:left="4536"/>
        <w:rPr>
          <w:rStyle w:val="a5"/>
          <w:b w:val="0"/>
          <w:sz w:val="28"/>
          <w:szCs w:val="28"/>
        </w:rPr>
      </w:pPr>
      <w:r w:rsidRPr="00604AF5">
        <w:rPr>
          <w:rStyle w:val="a5"/>
          <w:b w:val="0"/>
          <w:sz w:val="28"/>
          <w:szCs w:val="28"/>
        </w:rPr>
        <w:t xml:space="preserve">промышленности и транспорта </w:t>
      </w:r>
    </w:p>
    <w:p w:rsidR="00604AF5" w:rsidRPr="00604AF5" w:rsidRDefault="00604AF5" w:rsidP="00604AF5">
      <w:pPr>
        <w:pStyle w:val="Style4"/>
        <w:widowControl/>
        <w:spacing w:line="240" w:lineRule="auto"/>
        <w:ind w:left="4536"/>
        <w:rPr>
          <w:rStyle w:val="a5"/>
          <w:b w:val="0"/>
          <w:sz w:val="28"/>
          <w:szCs w:val="28"/>
        </w:rPr>
      </w:pPr>
      <w:r w:rsidRPr="00604AF5">
        <w:rPr>
          <w:rStyle w:val="a5"/>
          <w:b w:val="0"/>
          <w:sz w:val="28"/>
          <w:szCs w:val="28"/>
        </w:rPr>
        <w:t>Республики Северная Осетия-Алания</w:t>
      </w:r>
    </w:p>
    <w:p w:rsidR="00604AF5" w:rsidRPr="00426E9B" w:rsidRDefault="00604AF5" w:rsidP="00604AF5">
      <w:pPr>
        <w:pStyle w:val="Style4"/>
        <w:widowControl/>
        <w:spacing w:line="240" w:lineRule="auto"/>
        <w:ind w:left="4536"/>
        <w:rPr>
          <w:sz w:val="28"/>
          <w:szCs w:val="28"/>
        </w:rPr>
      </w:pPr>
    </w:p>
    <w:p w:rsidR="00604AF5" w:rsidRPr="00426E9B" w:rsidRDefault="00604AF5" w:rsidP="00604AF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26E9B">
        <w:rPr>
          <w:rFonts w:ascii="Times New Roman" w:hAnsi="Times New Roman" w:cs="Times New Roman"/>
          <w:sz w:val="28"/>
          <w:szCs w:val="28"/>
        </w:rPr>
        <w:t>Х. А. БУТОВУ</w:t>
      </w:r>
    </w:p>
    <w:p w:rsidR="00604AF5" w:rsidRPr="00426E9B" w:rsidRDefault="00604AF5" w:rsidP="0060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F5" w:rsidRPr="00426E9B" w:rsidRDefault="00604AF5" w:rsidP="0060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F5" w:rsidRPr="00426E9B" w:rsidRDefault="00604AF5" w:rsidP="0060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F5" w:rsidRPr="00426E9B" w:rsidRDefault="00604AF5" w:rsidP="00604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F5" w:rsidRPr="00426E9B" w:rsidRDefault="00604AF5" w:rsidP="00604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F5" w:rsidRPr="00426E9B" w:rsidRDefault="00604AF5" w:rsidP="00604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4AF5" w:rsidRPr="00426E9B" w:rsidRDefault="00604AF5" w:rsidP="00604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F5" w:rsidRDefault="00604AF5" w:rsidP="00604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101" w:rsidRPr="00426E9B" w:rsidRDefault="00A25101" w:rsidP="00604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F5" w:rsidRPr="00426E9B" w:rsidRDefault="00604AF5" w:rsidP="00604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E9B">
        <w:rPr>
          <w:rFonts w:ascii="Times New Roman" w:hAnsi="Times New Roman" w:cs="Times New Roman"/>
          <w:sz w:val="28"/>
          <w:szCs w:val="28"/>
        </w:rPr>
        <w:t xml:space="preserve">Уважаемый </w:t>
      </w:r>
      <w:proofErr w:type="spellStart"/>
      <w:r w:rsidRPr="00426E9B">
        <w:rPr>
          <w:rFonts w:ascii="Times New Roman" w:hAnsi="Times New Roman" w:cs="Times New Roman"/>
          <w:sz w:val="28"/>
          <w:szCs w:val="28"/>
        </w:rPr>
        <w:t>Хайдарбек</w:t>
      </w:r>
      <w:proofErr w:type="spellEnd"/>
      <w:r w:rsidRPr="00426E9B">
        <w:rPr>
          <w:rFonts w:ascii="Times New Roman" w:hAnsi="Times New Roman" w:cs="Times New Roman"/>
          <w:sz w:val="28"/>
          <w:szCs w:val="28"/>
        </w:rPr>
        <w:t xml:space="preserve"> Алексеевич!</w:t>
      </w:r>
    </w:p>
    <w:p w:rsidR="00604AF5" w:rsidRPr="001D50E0" w:rsidRDefault="00604AF5" w:rsidP="00604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AF5" w:rsidRDefault="00604AF5" w:rsidP="0060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2.2.2 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РСО-Алания и экспертизы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7" w:history="1">
        <w:r w:rsidRPr="00B845F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№ 446,</w:t>
        </w:r>
      </w:hyperlink>
      <w:r w:rsidRPr="00B84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РСО-Алания рассмотрело проект постановления Правительства </w:t>
      </w:r>
      <w:r w:rsidR="00B845F4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667BBD">
        <w:rPr>
          <w:rFonts w:ascii="Times New Roman" w:hAnsi="Times New Roman" w:cs="Times New Roman"/>
          <w:sz w:val="28"/>
          <w:szCs w:val="28"/>
        </w:rPr>
        <w:t>фонде развития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Осетия-Алания» (далее – проект акта) и сообщает.</w:t>
      </w:r>
    </w:p>
    <w:p w:rsidR="00A45576" w:rsidRDefault="00604AF5" w:rsidP="00A45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1FF">
        <w:rPr>
          <w:rFonts w:ascii="Times New Roman" w:hAnsi="Times New Roman" w:cs="Times New Roman"/>
          <w:sz w:val="28"/>
          <w:szCs w:val="28"/>
        </w:rPr>
        <w:t>Проект акта разработан</w:t>
      </w:r>
      <w:r w:rsidR="00A4557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31.12.2014 № 488-ФЗ «О промышленной политике в Российской Федерации» и Законом Республики Северная Осетия-Алания от 8 июля 2016 года № 40-РЗ «О промышленной политике в Республике Северная Осетия-Алания» и </w:t>
      </w:r>
      <w:r w:rsidR="007E180F">
        <w:rPr>
          <w:rFonts w:ascii="Times New Roman" w:hAnsi="Times New Roman" w:cs="Times New Roman"/>
          <w:sz w:val="28"/>
          <w:szCs w:val="28"/>
        </w:rPr>
        <w:t>направлен на</w:t>
      </w:r>
      <w:r w:rsidR="001D5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стимулировани</w:t>
      </w:r>
      <w:r w:rsidR="007E180F">
        <w:rPr>
          <w:rFonts w:ascii="Times New Roman" w:hAnsi="Times New Roman" w:cs="Times New Roman"/>
          <w:sz w:val="28"/>
          <w:szCs w:val="28"/>
        </w:rPr>
        <w:t>е</w:t>
      </w:r>
      <w:r w:rsidR="008B7AC2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</w:t>
      </w:r>
      <w:r w:rsidR="00A45576" w:rsidRPr="008B7AC2">
        <w:rPr>
          <w:rFonts w:ascii="Times New Roman" w:hAnsi="Times New Roman" w:cs="Times New Roman"/>
          <w:sz w:val="28"/>
          <w:szCs w:val="28"/>
        </w:rPr>
        <w:t>оказани</w:t>
      </w:r>
      <w:r w:rsidR="00AF51FF" w:rsidRPr="008B7AC2">
        <w:rPr>
          <w:rFonts w:ascii="Times New Roman" w:hAnsi="Times New Roman" w:cs="Times New Roman"/>
          <w:sz w:val="28"/>
          <w:szCs w:val="28"/>
        </w:rPr>
        <w:t>е</w:t>
      </w:r>
      <w:r w:rsidR="00A45576" w:rsidRPr="00A455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5576">
        <w:rPr>
          <w:rFonts w:ascii="Times New Roman" w:hAnsi="Times New Roman" w:cs="Times New Roman"/>
          <w:sz w:val="28"/>
          <w:szCs w:val="28"/>
        </w:rPr>
        <w:t>финансовой поддержки субъектам деятельности в сфере промышленности</w:t>
      </w:r>
      <w:r w:rsidR="00A45576" w:rsidRPr="00AF51FF">
        <w:rPr>
          <w:rFonts w:ascii="Times New Roman" w:hAnsi="Times New Roman" w:cs="Times New Roman"/>
          <w:sz w:val="28"/>
          <w:szCs w:val="28"/>
        </w:rPr>
        <w:t>.</w:t>
      </w:r>
    </w:p>
    <w:p w:rsidR="00F73B51" w:rsidRPr="005C7FC7" w:rsidRDefault="00A45576" w:rsidP="00A4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E180F">
        <w:rPr>
          <w:rFonts w:ascii="Times New Roman" w:hAnsi="Times New Roman" w:cs="Times New Roman"/>
          <w:sz w:val="28"/>
          <w:szCs w:val="28"/>
        </w:rPr>
        <w:t>П</w:t>
      </w:r>
      <w:r w:rsidR="00F73B51" w:rsidRPr="005C7FC7">
        <w:rPr>
          <w:rFonts w:ascii="Times New Roman" w:hAnsi="Times New Roman" w:cs="Times New Roman"/>
          <w:sz w:val="28"/>
          <w:szCs w:val="28"/>
        </w:rPr>
        <w:t>роект акта не содержит положений, необоснованно затрудняющих осуществление предпринимательской и инвестиционной деятельности на территории республики, и не требует проведения процедуры оценки регулирующего воздействия.</w:t>
      </w:r>
    </w:p>
    <w:p w:rsidR="00604AF5" w:rsidRDefault="00604AF5" w:rsidP="0060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AF5" w:rsidRDefault="00604AF5" w:rsidP="00604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AF5" w:rsidRDefault="00B845F4" w:rsidP="00B8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AF5" w:rsidRDefault="00604AF5" w:rsidP="00604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Министра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Цориева</w:t>
      </w:r>
    </w:p>
    <w:p w:rsidR="00604AF5" w:rsidRDefault="00604AF5" w:rsidP="00604AF5">
      <w:pPr>
        <w:spacing w:after="0"/>
        <w:rPr>
          <w:rFonts w:ascii="Times New Roman" w:hAnsi="Times New Roman" w:cs="Times New Roman"/>
        </w:rPr>
      </w:pPr>
    </w:p>
    <w:p w:rsidR="00F73B51" w:rsidRDefault="00F73B51" w:rsidP="00604AF5">
      <w:pPr>
        <w:spacing w:after="0"/>
        <w:rPr>
          <w:rFonts w:ascii="Times New Roman" w:hAnsi="Times New Roman" w:cs="Times New Roman"/>
        </w:rPr>
      </w:pPr>
    </w:p>
    <w:p w:rsidR="001E082C" w:rsidRDefault="001E082C" w:rsidP="00604AF5">
      <w:pPr>
        <w:spacing w:after="0"/>
        <w:rPr>
          <w:rFonts w:ascii="Times New Roman" w:hAnsi="Times New Roman" w:cs="Times New Roman"/>
        </w:rPr>
      </w:pPr>
    </w:p>
    <w:p w:rsidR="00AF51FF" w:rsidRDefault="00AF51FF" w:rsidP="00604AF5">
      <w:pPr>
        <w:spacing w:after="0"/>
        <w:rPr>
          <w:rFonts w:ascii="Times New Roman" w:hAnsi="Times New Roman" w:cs="Times New Roman"/>
        </w:rPr>
      </w:pPr>
    </w:p>
    <w:p w:rsidR="00604AF5" w:rsidRPr="00AF51FF" w:rsidRDefault="00604AF5" w:rsidP="00604A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51FF">
        <w:rPr>
          <w:rFonts w:ascii="Times New Roman" w:hAnsi="Times New Roman" w:cs="Times New Roman"/>
          <w:sz w:val="20"/>
          <w:szCs w:val="20"/>
        </w:rPr>
        <w:t>Дзестелов А.</w:t>
      </w:r>
    </w:p>
    <w:p w:rsidR="008B1C2E" w:rsidRPr="00AF51FF" w:rsidRDefault="00604AF5" w:rsidP="00604AF5">
      <w:pPr>
        <w:spacing w:after="0"/>
        <w:rPr>
          <w:sz w:val="20"/>
          <w:szCs w:val="20"/>
        </w:rPr>
      </w:pPr>
      <w:r w:rsidRPr="00AF51FF">
        <w:rPr>
          <w:rFonts w:ascii="Times New Roman" w:hAnsi="Times New Roman" w:cs="Times New Roman"/>
          <w:sz w:val="20"/>
          <w:szCs w:val="20"/>
        </w:rPr>
        <w:t>53-33-96</w:t>
      </w:r>
    </w:p>
    <w:sectPr w:rsidR="008B1C2E" w:rsidRPr="00AF51FF" w:rsidSect="00F73B51">
      <w:headerReference w:type="default" r:id="rId8"/>
      <w:pgSz w:w="11906" w:h="16838"/>
      <w:pgMar w:top="1134" w:right="99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24" w:rsidRDefault="00DE3024">
      <w:pPr>
        <w:spacing w:after="0" w:line="240" w:lineRule="auto"/>
      </w:pPr>
      <w:r>
        <w:separator/>
      </w:r>
    </w:p>
  </w:endnote>
  <w:endnote w:type="continuationSeparator" w:id="0">
    <w:p w:rsidR="00DE3024" w:rsidRDefault="00DE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24" w:rsidRDefault="00DE3024">
      <w:pPr>
        <w:spacing w:after="0" w:line="240" w:lineRule="auto"/>
      </w:pPr>
      <w:r>
        <w:separator/>
      </w:r>
    </w:p>
  </w:footnote>
  <w:footnote w:type="continuationSeparator" w:id="0">
    <w:p w:rsidR="00DE3024" w:rsidRDefault="00DE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978742"/>
      <w:docPartObj>
        <w:docPartGallery w:val="Page Numbers (Top of Page)"/>
        <w:docPartUnique/>
      </w:docPartObj>
    </w:sdtPr>
    <w:sdtEndPr/>
    <w:sdtContent>
      <w:p w:rsidR="00581B21" w:rsidRDefault="007E18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101">
          <w:rPr>
            <w:noProof/>
          </w:rPr>
          <w:t>2</w:t>
        </w:r>
        <w:r>
          <w:fldChar w:fldCharType="end"/>
        </w:r>
      </w:p>
    </w:sdtContent>
  </w:sdt>
  <w:p w:rsidR="00581B21" w:rsidRDefault="00DE30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F5"/>
    <w:rsid w:val="000369E2"/>
    <w:rsid w:val="001D50E0"/>
    <w:rsid w:val="001E082C"/>
    <w:rsid w:val="003F1B25"/>
    <w:rsid w:val="00604AF5"/>
    <w:rsid w:val="00667BBD"/>
    <w:rsid w:val="007E039D"/>
    <w:rsid w:val="007E180F"/>
    <w:rsid w:val="008B1C2E"/>
    <w:rsid w:val="008B7AC2"/>
    <w:rsid w:val="00A25101"/>
    <w:rsid w:val="00A45576"/>
    <w:rsid w:val="00AF51FF"/>
    <w:rsid w:val="00B845F4"/>
    <w:rsid w:val="00CC0A93"/>
    <w:rsid w:val="00DE3024"/>
    <w:rsid w:val="00F7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AF5"/>
  </w:style>
  <w:style w:type="paragraph" w:customStyle="1" w:styleId="Style4">
    <w:name w:val="Style4"/>
    <w:basedOn w:val="a"/>
    <w:rsid w:val="00604AF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604AF5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uiPriority w:val="22"/>
    <w:qFormat/>
    <w:rsid w:val="00604AF5"/>
    <w:rPr>
      <w:b/>
      <w:bCs/>
    </w:rPr>
  </w:style>
  <w:style w:type="character" w:styleId="a6">
    <w:name w:val="Hyperlink"/>
    <w:basedOn w:val="a0"/>
    <w:uiPriority w:val="99"/>
    <w:semiHidden/>
    <w:unhideWhenUsed/>
    <w:rsid w:val="00604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AF5"/>
  </w:style>
  <w:style w:type="paragraph" w:customStyle="1" w:styleId="Style4">
    <w:name w:val="Style4"/>
    <w:basedOn w:val="a"/>
    <w:rsid w:val="00604AF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604AF5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uiPriority w:val="22"/>
    <w:qFormat/>
    <w:rsid w:val="00604AF5"/>
    <w:rPr>
      <w:b/>
      <w:bCs/>
    </w:rPr>
  </w:style>
  <w:style w:type="character" w:styleId="a6">
    <w:name w:val="Hyperlink"/>
    <w:basedOn w:val="a0"/>
    <w:uiPriority w:val="99"/>
    <w:semiHidden/>
    <w:unhideWhenUsed/>
    <w:rsid w:val="00604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onomyrso.ru/images/Doc2016/orv_p_44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2017-10-24T12:58:00Z</cp:lastPrinted>
  <dcterms:created xsi:type="dcterms:W3CDTF">2017-10-13T14:03:00Z</dcterms:created>
  <dcterms:modified xsi:type="dcterms:W3CDTF">2017-10-24T12:59:00Z</dcterms:modified>
</cp:coreProperties>
</file>